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F5A" w:rsidRDefault="003C2F5A" w:rsidP="00162549">
      <w:pPr>
        <w:spacing w:line="276" w:lineRule="auto"/>
        <w:jc w:val="center"/>
        <w:rPr>
          <w:rFonts w:asciiTheme="minorHAnsi" w:hAnsiTheme="minorHAnsi" w:cstheme="minorHAnsi"/>
          <w:b/>
          <w:sz w:val="36"/>
          <w:szCs w:val="22"/>
        </w:rPr>
      </w:pPr>
      <w:r>
        <w:rPr>
          <w:rFonts w:asciiTheme="minorHAnsi" w:hAnsiTheme="minorHAnsi" w:cstheme="minorHAnsi"/>
          <w:b/>
          <w:sz w:val="36"/>
          <w:szCs w:val="22"/>
        </w:rPr>
        <w:t>CLEANER / HOUSE WORKER</w:t>
      </w:r>
    </w:p>
    <w:p w:rsidR="00531971" w:rsidRPr="001F1256" w:rsidRDefault="00822462" w:rsidP="00162549">
      <w:pPr>
        <w:spacing w:line="276" w:lineRule="auto"/>
        <w:jc w:val="center"/>
        <w:rPr>
          <w:rFonts w:asciiTheme="minorHAnsi" w:hAnsiTheme="minorHAnsi" w:cstheme="minorHAnsi"/>
          <w:b/>
          <w:i/>
          <w:sz w:val="22"/>
          <w:szCs w:val="22"/>
        </w:rPr>
      </w:pPr>
      <w:r w:rsidRPr="003C2F5A">
        <w:rPr>
          <w:rFonts w:asciiTheme="minorHAnsi" w:hAnsiTheme="minorHAnsi" w:cstheme="minorHAnsi"/>
          <w:b/>
          <w:sz w:val="36"/>
          <w:szCs w:val="22"/>
        </w:rPr>
        <w:t>Position Description</w:t>
      </w:r>
    </w:p>
    <w:p w:rsidR="00531971" w:rsidRDefault="00531971" w:rsidP="00162549">
      <w:pPr>
        <w:tabs>
          <w:tab w:val="left" w:pos="9360"/>
        </w:tabs>
        <w:spacing w:line="276" w:lineRule="auto"/>
        <w:ind w:right="712"/>
        <w:rPr>
          <w:rFonts w:asciiTheme="minorHAnsi" w:hAnsiTheme="minorHAnsi" w:cstheme="minorHAnsi"/>
          <w:sz w:val="22"/>
          <w:szCs w:val="22"/>
        </w:rPr>
      </w:pPr>
    </w:p>
    <w:p w:rsidR="00CE27EC" w:rsidRPr="001F1256" w:rsidRDefault="00CE27EC" w:rsidP="00162549">
      <w:pPr>
        <w:tabs>
          <w:tab w:val="left" w:pos="9360"/>
        </w:tabs>
        <w:spacing w:line="276" w:lineRule="auto"/>
        <w:ind w:right="712"/>
        <w:rPr>
          <w:rFonts w:asciiTheme="minorHAnsi" w:hAnsiTheme="minorHAnsi" w:cstheme="minorHAnsi"/>
          <w:sz w:val="22"/>
          <w:szCs w:val="22"/>
        </w:rPr>
      </w:pPr>
    </w:p>
    <w:p w:rsidR="00531971" w:rsidRPr="001F1256" w:rsidRDefault="00550869" w:rsidP="00162549">
      <w:pPr>
        <w:tabs>
          <w:tab w:val="left" w:pos="9639"/>
        </w:tabs>
        <w:spacing w:line="276" w:lineRule="auto"/>
        <w:ind w:right="712"/>
        <w:rPr>
          <w:rFonts w:asciiTheme="minorHAnsi" w:hAnsiTheme="minorHAnsi" w:cstheme="minorHAnsi"/>
          <w:b/>
          <w:bCs/>
        </w:rPr>
      </w:pPr>
      <w:r>
        <w:rPr>
          <w:rFonts w:asciiTheme="minorHAnsi" w:hAnsiTheme="minorHAnsi" w:cstheme="minorHAnsi"/>
          <w:b/>
          <w:bCs/>
          <w:shd w:val="pct20" w:color="auto" w:fill="auto"/>
        </w:rPr>
        <w:t xml:space="preserve">POSITION DESCRIPTION: </w:t>
      </w:r>
      <w:r w:rsidR="008D6441">
        <w:rPr>
          <w:rFonts w:asciiTheme="minorHAnsi" w:hAnsiTheme="minorHAnsi" w:cstheme="minorHAnsi"/>
          <w:b/>
          <w:bCs/>
          <w:shd w:val="pct20" w:color="auto" w:fill="auto"/>
        </w:rPr>
        <w:tab/>
      </w:r>
      <w:r w:rsidR="00531971" w:rsidRPr="001F1256">
        <w:rPr>
          <w:rFonts w:asciiTheme="minorHAnsi" w:hAnsiTheme="minorHAnsi" w:cstheme="minorHAnsi"/>
          <w:b/>
          <w:bCs/>
          <w:shd w:val="pct20" w:color="auto" w:fill="auto"/>
        </w:rPr>
        <w:t xml:space="preserve">   </w:t>
      </w:r>
    </w:p>
    <w:p w:rsidR="00531971" w:rsidRPr="001F1256" w:rsidRDefault="00531971" w:rsidP="00162549">
      <w:pPr>
        <w:spacing w:line="276" w:lineRule="auto"/>
        <w:jc w:val="both"/>
        <w:rPr>
          <w:rFonts w:asciiTheme="minorHAnsi" w:hAnsiTheme="minorHAnsi" w:cstheme="minorHAnsi"/>
          <w:spacing w:val="20"/>
          <w:sz w:val="4"/>
          <w:szCs w:val="4"/>
        </w:rPr>
      </w:pPr>
    </w:p>
    <w:tbl>
      <w:tblPr>
        <w:tblW w:w="9781" w:type="dxa"/>
        <w:tblInd w:w="108" w:type="dxa"/>
        <w:tblBorders>
          <w:bottom w:val="single" w:sz="4" w:space="0" w:color="808080" w:themeColor="background1" w:themeShade="80"/>
          <w:insideH w:val="single" w:sz="4" w:space="0" w:color="808080" w:themeColor="background1" w:themeShade="80"/>
        </w:tblBorders>
        <w:tblLook w:val="01E0" w:firstRow="1" w:lastRow="1" w:firstColumn="1" w:lastColumn="1" w:noHBand="0" w:noVBand="0"/>
      </w:tblPr>
      <w:tblGrid>
        <w:gridCol w:w="2470"/>
        <w:gridCol w:w="7311"/>
      </w:tblGrid>
      <w:tr w:rsidR="00531971" w:rsidRPr="00A02D65" w:rsidTr="00915398">
        <w:trPr>
          <w:trHeight w:val="530"/>
        </w:trPr>
        <w:tc>
          <w:tcPr>
            <w:tcW w:w="2470" w:type="dxa"/>
            <w:vAlign w:val="center"/>
          </w:tcPr>
          <w:p w:rsidR="00531971" w:rsidRPr="00A02D65" w:rsidRDefault="00F4394C" w:rsidP="00162549">
            <w:pPr>
              <w:spacing w:line="276" w:lineRule="auto"/>
              <w:rPr>
                <w:rFonts w:asciiTheme="minorHAnsi" w:hAnsiTheme="minorHAnsi" w:cstheme="minorHAnsi"/>
                <w:b/>
                <w:sz w:val="22"/>
                <w:szCs w:val="22"/>
              </w:rPr>
            </w:pPr>
            <w:r>
              <w:rPr>
                <w:rFonts w:asciiTheme="minorHAnsi" w:hAnsiTheme="minorHAnsi" w:cstheme="minorHAnsi"/>
                <w:b/>
                <w:sz w:val="22"/>
                <w:szCs w:val="22"/>
              </w:rPr>
              <w:t>Position</w:t>
            </w:r>
            <w:r w:rsidR="00531971" w:rsidRPr="00A02D65">
              <w:rPr>
                <w:rFonts w:asciiTheme="minorHAnsi" w:hAnsiTheme="minorHAnsi" w:cstheme="minorHAnsi"/>
                <w:b/>
                <w:sz w:val="22"/>
                <w:szCs w:val="22"/>
              </w:rPr>
              <w:t xml:space="preserve"> title:</w:t>
            </w:r>
          </w:p>
        </w:tc>
        <w:tc>
          <w:tcPr>
            <w:tcW w:w="7311" w:type="dxa"/>
            <w:vAlign w:val="center"/>
          </w:tcPr>
          <w:p w:rsidR="00531971" w:rsidRPr="00A02D65" w:rsidRDefault="003C2F5A" w:rsidP="00162549">
            <w:pPr>
              <w:spacing w:line="276" w:lineRule="auto"/>
              <w:rPr>
                <w:rFonts w:asciiTheme="minorHAnsi" w:hAnsiTheme="minorHAnsi" w:cstheme="minorHAnsi"/>
                <w:sz w:val="22"/>
                <w:szCs w:val="22"/>
              </w:rPr>
            </w:pPr>
            <w:r>
              <w:rPr>
                <w:rFonts w:asciiTheme="minorHAnsi" w:hAnsiTheme="minorHAnsi" w:cstheme="minorHAnsi"/>
                <w:sz w:val="22"/>
                <w:szCs w:val="22"/>
              </w:rPr>
              <w:t>Cleaner / House Worker</w:t>
            </w:r>
          </w:p>
        </w:tc>
      </w:tr>
      <w:tr w:rsidR="00531971" w:rsidRPr="00A02D65" w:rsidTr="00915398">
        <w:tc>
          <w:tcPr>
            <w:tcW w:w="2470" w:type="dxa"/>
            <w:vAlign w:val="center"/>
          </w:tcPr>
          <w:p w:rsidR="00531971" w:rsidRPr="00A02D65" w:rsidRDefault="00531971" w:rsidP="00162549">
            <w:pPr>
              <w:spacing w:line="276" w:lineRule="auto"/>
              <w:rPr>
                <w:rFonts w:asciiTheme="minorHAnsi" w:hAnsiTheme="minorHAnsi" w:cstheme="minorHAnsi"/>
                <w:b/>
                <w:sz w:val="22"/>
                <w:szCs w:val="22"/>
              </w:rPr>
            </w:pPr>
            <w:r w:rsidRPr="00A02D65">
              <w:rPr>
                <w:rFonts w:asciiTheme="minorHAnsi" w:hAnsiTheme="minorHAnsi" w:cstheme="minorHAnsi"/>
                <w:b/>
                <w:sz w:val="22"/>
                <w:szCs w:val="22"/>
              </w:rPr>
              <w:t>Status:</w:t>
            </w:r>
          </w:p>
        </w:tc>
        <w:tc>
          <w:tcPr>
            <w:tcW w:w="7311" w:type="dxa"/>
            <w:vAlign w:val="center"/>
          </w:tcPr>
          <w:p w:rsidR="00531971" w:rsidRPr="00A02D65" w:rsidRDefault="00915398" w:rsidP="00162549">
            <w:pPr>
              <w:spacing w:line="276" w:lineRule="auto"/>
              <w:rPr>
                <w:rFonts w:asciiTheme="minorHAnsi" w:hAnsiTheme="minorHAnsi" w:cstheme="minorHAnsi"/>
                <w:sz w:val="22"/>
                <w:szCs w:val="22"/>
              </w:rPr>
            </w:pPr>
            <w:r w:rsidRPr="00A02D65">
              <w:rPr>
                <w:rFonts w:asciiTheme="minorHAnsi" w:hAnsiTheme="minorHAnsi" w:cstheme="minorHAnsi"/>
                <w:sz w:val="22"/>
                <w:szCs w:val="22"/>
                <w:highlight w:val="yellow"/>
              </w:rPr>
              <w:t xml:space="preserve">{INSERT </w:t>
            </w:r>
            <w:r>
              <w:rPr>
                <w:rFonts w:asciiTheme="minorHAnsi" w:hAnsiTheme="minorHAnsi" w:cstheme="minorHAnsi"/>
                <w:sz w:val="22"/>
                <w:szCs w:val="22"/>
                <w:highlight w:val="yellow"/>
              </w:rPr>
              <w:t>STATUS</w:t>
            </w:r>
            <w:r w:rsidRPr="00A02D65">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 xml:space="preserve">i.e. </w:t>
            </w:r>
            <w:r w:rsidR="00F4394C">
              <w:rPr>
                <w:rFonts w:asciiTheme="minorHAnsi" w:hAnsiTheme="minorHAnsi" w:cstheme="minorHAnsi"/>
                <w:sz w:val="22"/>
                <w:szCs w:val="22"/>
                <w:highlight w:val="yellow"/>
              </w:rPr>
              <w:t>c</w:t>
            </w:r>
            <w:r>
              <w:rPr>
                <w:rFonts w:asciiTheme="minorHAnsi" w:hAnsiTheme="minorHAnsi" w:cstheme="minorHAnsi"/>
                <w:sz w:val="22"/>
                <w:szCs w:val="22"/>
                <w:highlight w:val="yellow"/>
              </w:rPr>
              <w:t>asual, part or full time</w:t>
            </w:r>
            <w:r w:rsidRPr="00A02D65">
              <w:rPr>
                <w:rFonts w:asciiTheme="minorHAnsi" w:hAnsiTheme="minorHAnsi" w:cstheme="minorHAnsi"/>
                <w:sz w:val="22"/>
                <w:szCs w:val="22"/>
                <w:highlight w:val="yellow"/>
              </w:rPr>
              <w:t>}</w:t>
            </w:r>
          </w:p>
        </w:tc>
      </w:tr>
      <w:tr w:rsidR="00531971" w:rsidRPr="00A02D65" w:rsidTr="00915398">
        <w:tc>
          <w:tcPr>
            <w:tcW w:w="2470" w:type="dxa"/>
            <w:vAlign w:val="center"/>
          </w:tcPr>
          <w:p w:rsidR="00531971" w:rsidRPr="00A02D65" w:rsidRDefault="00531971" w:rsidP="00162549">
            <w:pPr>
              <w:spacing w:line="276" w:lineRule="auto"/>
              <w:rPr>
                <w:rFonts w:asciiTheme="minorHAnsi" w:hAnsiTheme="minorHAnsi" w:cstheme="minorHAnsi"/>
                <w:b/>
                <w:sz w:val="22"/>
                <w:szCs w:val="22"/>
              </w:rPr>
            </w:pPr>
            <w:r w:rsidRPr="00A02D65">
              <w:rPr>
                <w:rFonts w:asciiTheme="minorHAnsi" w:hAnsiTheme="minorHAnsi" w:cstheme="minorHAnsi"/>
                <w:b/>
                <w:sz w:val="22"/>
                <w:szCs w:val="22"/>
              </w:rPr>
              <w:t>Location:</w:t>
            </w:r>
          </w:p>
        </w:tc>
        <w:tc>
          <w:tcPr>
            <w:tcW w:w="7311" w:type="dxa"/>
            <w:vAlign w:val="center"/>
          </w:tcPr>
          <w:p w:rsidR="00531971" w:rsidRPr="00A02D65" w:rsidRDefault="00915398" w:rsidP="00162549">
            <w:pPr>
              <w:spacing w:line="276" w:lineRule="auto"/>
              <w:rPr>
                <w:rFonts w:asciiTheme="minorHAnsi" w:hAnsiTheme="minorHAnsi" w:cstheme="minorHAnsi"/>
                <w:sz w:val="22"/>
                <w:szCs w:val="22"/>
              </w:rPr>
            </w:pPr>
            <w:r w:rsidRPr="00A02D65">
              <w:rPr>
                <w:rFonts w:asciiTheme="minorHAnsi" w:hAnsiTheme="minorHAnsi" w:cstheme="minorHAnsi"/>
                <w:sz w:val="22"/>
                <w:szCs w:val="22"/>
                <w:highlight w:val="yellow"/>
              </w:rPr>
              <w:t xml:space="preserve">{INSERT </w:t>
            </w:r>
            <w:r>
              <w:rPr>
                <w:rFonts w:asciiTheme="minorHAnsi" w:hAnsiTheme="minorHAnsi" w:cstheme="minorHAnsi"/>
                <w:sz w:val="22"/>
                <w:szCs w:val="22"/>
                <w:highlight w:val="yellow"/>
              </w:rPr>
              <w:t>LOCATION</w:t>
            </w:r>
            <w:r w:rsidRPr="00A02D65">
              <w:rPr>
                <w:rFonts w:asciiTheme="minorHAnsi" w:hAnsiTheme="minorHAnsi" w:cstheme="minorHAnsi"/>
                <w:sz w:val="22"/>
                <w:szCs w:val="22"/>
                <w:highlight w:val="yellow"/>
              </w:rPr>
              <w:t>}</w:t>
            </w:r>
          </w:p>
        </w:tc>
      </w:tr>
      <w:tr w:rsidR="00531971" w:rsidRPr="00A02D65" w:rsidTr="00055960">
        <w:tc>
          <w:tcPr>
            <w:tcW w:w="2470" w:type="dxa"/>
            <w:vAlign w:val="center"/>
          </w:tcPr>
          <w:p w:rsidR="00531971" w:rsidRPr="00A02D65" w:rsidRDefault="00531971" w:rsidP="00162549">
            <w:pPr>
              <w:spacing w:line="276" w:lineRule="auto"/>
              <w:rPr>
                <w:rFonts w:asciiTheme="minorHAnsi" w:hAnsiTheme="minorHAnsi" w:cstheme="minorHAnsi"/>
                <w:b/>
                <w:sz w:val="22"/>
                <w:szCs w:val="22"/>
              </w:rPr>
            </w:pPr>
            <w:r w:rsidRPr="00A02D65">
              <w:rPr>
                <w:rFonts w:asciiTheme="minorHAnsi" w:hAnsiTheme="minorHAnsi" w:cstheme="minorHAnsi"/>
                <w:b/>
                <w:sz w:val="22"/>
                <w:szCs w:val="22"/>
              </w:rPr>
              <w:t>Classification level:</w:t>
            </w:r>
          </w:p>
        </w:tc>
        <w:tc>
          <w:tcPr>
            <w:tcW w:w="7311" w:type="dxa"/>
            <w:shd w:val="clear" w:color="auto" w:fill="auto"/>
            <w:vAlign w:val="center"/>
          </w:tcPr>
          <w:p w:rsidR="00531971" w:rsidRPr="00A02D65" w:rsidRDefault="00C15574" w:rsidP="00162549">
            <w:pPr>
              <w:spacing w:line="276" w:lineRule="auto"/>
              <w:rPr>
                <w:rFonts w:asciiTheme="minorHAnsi" w:hAnsiTheme="minorHAnsi" w:cstheme="minorHAnsi"/>
                <w:sz w:val="22"/>
                <w:szCs w:val="22"/>
              </w:rPr>
            </w:pPr>
            <w:r>
              <w:rPr>
                <w:rFonts w:asciiTheme="minorHAnsi" w:hAnsiTheme="minorHAnsi" w:cstheme="minorHAnsi"/>
                <w:sz w:val="22"/>
                <w:szCs w:val="22"/>
              </w:rPr>
              <w:t xml:space="preserve">SACS </w:t>
            </w:r>
            <w:r w:rsidR="0008426E">
              <w:rPr>
                <w:rFonts w:asciiTheme="minorHAnsi" w:hAnsiTheme="minorHAnsi" w:cstheme="minorHAnsi"/>
                <w:sz w:val="22"/>
                <w:szCs w:val="22"/>
              </w:rPr>
              <w:t xml:space="preserve">Level </w:t>
            </w:r>
            <w:r w:rsidR="00663BCB">
              <w:rPr>
                <w:rFonts w:asciiTheme="minorHAnsi" w:hAnsiTheme="minorHAnsi" w:cstheme="minorHAnsi"/>
                <w:sz w:val="22"/>
                <w:szCs w:val="22"/>
              </w:rPr>
              <w:t>2</w:t>
            </w:r>
          </w:p>
        </w:tc>
      </w:tr>
      <w:tr w:rsidR="00531971" w:rsidRPr="00A02D65" w:rsidTr="00055960">
        <w:tc>
          <w:tcPr>
            <w:tcW w:w="2470" w:type="dxa"/>
            <w:tcBorders>
              <w:bottom w:val="single" w:sz="4" w:space="0" w:color="808080" w:themeColor="background1" w:themeShade="80"/>
            </w:tcBorders>
            <w:vAlign w:val="center"/>
          </w:tcPr>
          <w:p w:rsidR="00531971" w:rsidRPr="00A02D65" w:rsidRDefault="00915398" w:rsidP="00162549">
            <w:pPr>
              <w:spacing w:line="276" w:lineRule="auto"/>
              <w:rPr>
                <w:rFonts w:asciiTheme="minorHAnsi" w:hAnsiTheme="minorHAnsi" w:cstheme="minorHAnsi"/>
                <w:b/>
                <w:sz w:val="22"/>
                <w:szCs w:val="22"/>
              </w:rPr>
            </w:pPr>
            <w:r>
              <w:rPr>
                <w:rFonts w:asciiTheme="minorHAnsi" w:hAnsiTheme="minorHAnsi" w:cstheme="minorHAnsi"/>
                <w:b/>
                <w:sz w:val="22"/>
                <w:szCs w:val="22"/>
              </w:rPr>
              <w:t>Award</w:t>
            </w:r>
          </w:p>
        </w:tc>
        <w:tc>
          <w:tcPr>
            <w:tcW w:w="7311" w:type="dxa"/>
            <w:tcBorders>
              <w:bottom w:val="single" w:sz="4" w:space="0" w:color="808080" w:themeColor="background1" w:themeShade="80"/>
            </w:tcBorders>
            <w:shd w:val="clear" w:color="auto" w:fill="auto"/>
            <w:vAlign w:val="center"/>
          </w:tcPr>
          <w:p w:rsidR="00531971" w:rsidRPr="00055960" w:rsidRDefault="00915398" w:rsidP="00162549">
            <w:pPr>
              <w:spacing w:line="276" w:lineRule="auto"/>
              <w:rPr>
                <w:rFonts w:asciiTheme="minorHAnsi" w:hAnsiTheme="minorHAnsi" w:cstheme="minorHAnsi"/>
                <w:i/>
                <w:sz w:val="22"/>
                <w:szCs w:val="22"/>
              </w:rPr>
            </w:pPr>
            <w:r w:rsidRPr="00055960">
              <w:rPr>
                <w:rFonts w:asciiTheme="minorHAnsi" w:hAnsiTheme="minorHAnsi" w:cstheme="minorHAnsi"/>
                <w:i/>
                <w:sz w:val="22"/>
                <w:szCs w:val="22"/>
              </w:rPr>
              <w:t>Social, Community, Home Care and Disability Services Industry Award 2010</w:t>
            </w:r>
          </w:p>
        </w:tc>
      </w:tr>
      <w:tr w:rsidR="00531971" w:rsidRPr="00A02D65" w:rsidTr="00915398">
        <w:tc>
          <w:tcPr>
            <w:tcW w:w="2470" w:type="dxa"/>
            <w:tcBorders>
              <w:top w:val="single" w:sz="4" w:space="0" w:color="808080" w:themeColor="background1" w:themeShade="80"/>
              <w:bottom w:val="single" w:sz="4" w:space="0" w:color="808080" w:themeColor="background1" w:themeShade="80"/>
            </w:tcBorders>
            <w:vAlign w:val="center"/>
          </w:tcPr>
          <w:p w:rsidR="00531971" w:rsidRPr="00A02D65" w:rsidRDefault="00531971" w:rsidP="00162549">
            <w:pPr>
              <w:spacing w:line="276" w:lineRule="auto"/>
              <w:rPr>
                <w:rFonts w:asciiTheme="minorHAnsi" w:hAnsiTheme="minorHAnsi" w:cstheme="minorHAnsi"/>
                <w:b/>
                <w:color w:val="000000"/>
                <w:sz w:val="22"/>
                <w:szCs w:val="22"/>
              </w:rPr>
            </w:pPr>
            <w:r w:rsidRPr="00A02D65">
              <w:rPr>
                <w:rFonts w:asciiTheme="minorHAnsi" w:hAnsiTheme="minorHAnsi" w:cstheme="minorHAnsi"/>
                <w:b/>
                <w:color w:val="000000"/>
                <w:sz w:val="22"/>
                <w:szCs w:val="22"/>
              </w:rPr>
              <w:t>Reporting to:</w:t>
            </w:r>
          </w:p>
        </w:tc>
        <w:tc>
          <w:tcPr>
            <w:tcW w:w="7311" w:type="dxa"/>
            <w:tcBorders>
              <w:top w:val="single" w:sz="4" w:space="0" w:color="808080" w:themeColor="background1" w:themeShade="80"/>
              <w:bottom w:val="single" w:sz="4" w:space="0" w:color="808080" w:themeColor="background1" w:themeShade="80"/>
            </w:tcBorders>
            <w:vAlign w:val="center"/>
          </w:tcPr>
          <w:p w:rsidR="00531971" w:rsidRPr="00A02D65" w:rsidRDefault="00915398" w:rsidP="00162549">
            <w:pPr>
              <w:spacing w:line="276" w:lineRule="auto"/>
              <w:rPr>
                <w:rFonts w:asciiTheme="minorHAnsi" w:hAnsiTheme="minorHAnsi" w:cstheme="minorHAnsi"/>
                <w:color w:val="000000"/>
                <w:sz w:val="22"/>
                <w:szCs w:val="22"/>
              </w:rPr>
            </w:pPr>
            <w:r w:rsidRPr="00A02D65">
              <w:rPr>
                <w:rFonts w:asciiTheme="minorHAnsi" w:hAnsiTheme="minorHAnsi" w:cstheme="minorHAnsi"/>
                <w:sz w:val="22"/>
                <w:szCs w:val="22"/>
                <w:highlight w:val="yellow"/>
              </w:rPr>
              <w:t>{INSERT POSITION TITLE}</w:t>
            </w:r>
          </w:p>
        </w:tc>
      </w:tr>
      <w:tr w:rsidR="00531971" w:rsidRPr="00A02D65" w:rsidTr="00915398">
        <w:tc>
          <w:tcPr>
            <w:tcW w:w="2470" w:type="dxa"/>
            <w:tcBorders>
              <w:top w:val="single" w:sz="4" w:space="0" w:color="808080" w:themeColor="background1" w:themeShade="80"/>
              <w:bottom w:val="single" w:sz="4" w:space="0" w:color="auto"/>
            </w:tcBorders>
            <w:vAlign w:val="center"/>
          </w:tcPr>
          <w:p w:rsidR="00531971" w:rsidRPr="00A02D65" w:rsidRDefault="00531971" w:rsidP="00162549">
            <w:pPr>
              <w:spacing w:line="276" w:lineRule="auto"/>
              <w:rPr>
                <w:rFonts w:asciiTheme="minorHAnsi" w:hAnsiTheme="minorHAnsi" w:cstheme="minorHAnsi"/>
                <w:b/>
                <w:color w:val="000000"/>
                <w:sz w:val="22"/>
                <w:szCs w:val="22"/>
              </w:rPr>
            </w:pPr>
            <w:r w:rsidRPr="00A02D65">
              <w:rPr>
                <w:rFonts w:asciiTheme="minorHAnsi" w:hAnsiTheme="minorHAnsi" w:cstheme="minorHAnsi"/>
                <w:b/>
                <w:color w:val="000000"/>
                <w:sz w:val="22"/>
                <w:szCs w:val="22"/>
              </w:rPr>
              <w:t>Date Approved:</w:t>
            </w:r>
          </w:p>
        </w:tc>
        <w:tc>
          <w:tcPr>
            <w:tcW w:w="7311" w:type="dxa"/>
            <w:tcBorders>
              <w:top w:val="single" w:sz="4" w:space="0" w:color="808080" w:themeColor="background1" w:themeShade="80"/>
              <w:bottom w:val="single" w:sz="4" w:space="0" w:color="auto"/>
            </w:tcBorders>
            <w:vAlign w:val="center"/>
          </w:tcPr>
          <w:p w:rsidR="00531971" w:rsidRPr="00A02D65" w:rsidRDefault="00915398" w:rsidP="00162549">
            <w:pPr>
              <w:spacing w:line="276" w:lineRule="auto"/>
              <w:rPr>
                <w:rFonts w:asciiTheme="minorHAnsi" w:hAnsiTheme="minorHAnsi" w:cstheme="minorHAnsi"/>
                <w:color w:val="000000"/>
                <w:sz w:val="22"/>
                <w:szCs w:val="22"/>
              </w:rPr>
            </w:pPr>
            <w:r w:rsidRPr="00A02D65">
              <w:rPr>
                <w:rFonts w:asciiTheme="minorHAnsi" w:hAnsiTheme="minorHAnsi" w:cstheme="minorHAnsi"/>
                <w:sz w:val="22"/>
                <w:szCs w:val="22"/>
                <w:highlight w:val="yellow"/>
              </w:rPr>
              <w:t xml:space="preserve">{INSERT </w:t>
            </w:r>
            <w:r>
              <w:rPr>
                <w:rFonts w:asciiTheme="minorHAnsi" w:hAnsiTheme="minorHAnsi" w:cstheme="minorHAnsi"/>
                <w:sz w:val="22"/>
                <w:szCs w:val="22"/>
                <w:highlight w:val="yellow"/>
              </w:rPr>
              <w:t>DATE APPROVED</w:t>
            </w:r>
            <w:r w:rsidRPr="00A02D65">
              <w:rPr>
                <w:rFonts w:asciiTheme="minorHAnsi" w:hAnsiTheme="minorHAnsi" w:cstheme="minorHAnsi"/>
                <w:sz w:val="22"/>
                <w:szCs w:val="22"/>
                <w:highlight w:val="yellow"/>
              </w:rPr>
              <w:t>}</w:t>
            </w:r>
          </w:p>
        </w:tc>
      </w:tr>
    </w:tbl>
    <w:p w:rsidR="00CE27EC" w:rsidRDefault="00CE27EC" w:rsidP="00162549">
      <w:pPr>
        <w:spacing w:line="276" w:lineRule="auto"/>
        <w:rPr>
          <w:lang w:val="en-US" w:eastAsia="en-US"/>
        </w:rPr>
      </w:pPr>
    </w:p>
    <w:p w:rsidR="00162549" w:rsidRPr="00CE27EC" w:rsidRDefault="00162549" w:rsidP="00162549">
      <w:pPr>
        <w:spacing w:line="276" w:lineRule="auto"/>
        <w:rPr>
          <w:lang w:val="en-US" w:eastAsia="en-US"/>
        </w:rPr>
      </w:pPr>
    </w:p>
    <w:p w:rsidR="00C15574" w:rsidRPr="001A6D9F" w:rsidRDefault="00C15574" w:rsidP="00162549">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WORKING ENVIRONMENT</w:t>
      </w:r>
      <w:r w:rsidRPr="001A6D9F">
        <w:rPr>
          <w:rFonts w:asciiTheme="minorHAnsi" w:hAnsiTheme="minorHAnsi" w:cstheme="minorHAnsi"/>
        </w:rPr>
        <w:tab/>
      </w:r>
    </w:p>
    <w:p w:rsidR="00055960" w:rsidRPr="001A6D9F" w:rsidRDefault="00055960" w:rsidP="00162549">
      <w:pPr>
        <w:pStyle w:val="Heading3"/>
        <w:spacing w:before="0" w:line="276" w:lineRule="auto"/>
        <w:jc w:val="both"/>
        <w:rPr>
          <w:rFonts w:asciiTheme="minorHAnsi" w:hAnsiTheme="minorHAnsi" w:cstheme="minorHAnsi"/>
          <w:color w:val="auto"/>
        </w:rPr>
      </w:pPr>
      <w:r w:rsidRPr="001A6D9F">
        <w:rPr>
          <w:rFonts w:asciiTheme="minorHAnsi" w:hAnsiTheme="minorHAnsi" w:cstheme="minorHAnsi"/>
          <w:color w:val="auto"/>
        </w:rPr>
        <w:t>Code of Conduct</w:t>
      </w:r>
    </w:p>
    <w:p w:rsidR="00055960" w:rsidRPr="001A6D9F" w:rsidRDefault="00055960" w:rsidP="00162549">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All employees must abide by the Organisational Code of Conduct.</w:t>
      </w:r>
    </w:p>
    <w:p w:rsidR="00055960" w:rsidRPr="001A6D9F" w:rsidRDefault="00055960" w:rsidP="00162549">
      <w:pPr>
        <w:pStyle w:val="Heading3"/>
        <w:spacing w:before="0" w:line="276" w:lineRule="auto"/>
        <w:jc w:val="both"/>
        <w:rPr>
          <w:rFonts w:asciiTheme="minorHAnsi" w:hAnsiTheme="minorHAnsi" w:cstheme="minorHAnsi"/>
          <w:color w:val="auto"/>
        </w:rPr>
      </w:pPr>
      <w:r>
        <w:rPr>
          <w:rFonts w:asciiTheme="minorHAnsi" w:hAnsiTheme="minorHAnsi" w:cstheme="minorHAnsi"/>
          <w:color w:val="auto"/>
        </w:rPr>
        <w:t>Work</w:t>
      </w:r>
      <w:r w:rsidRPr="001A6D9F">
        <w:rPr>
          <w:rFonts w:asciiTheme="minorHAnsi" w:hAnsiTheme="minorHAnsi" w:cstheme="minorHAnsi"/>
          <w:color w:val="auto"/>
        </w:rPr>
        <w:t xml:space="preserve"> Health and Safety:</w:t>
      </w:r>
    </w:p>
    <w:p w:rsidR="00055960" w:rsidRPr="001A6D9F" w:rsidRDefault="00055960" w:rsidP="00162549">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As an employee, you must be aware of and comply with requir</w:t>
      </w:r>
      <w:r>
        <w:rPr>
          <w:rFonts w:asciiTheme="minorHAnsi" w:hAnsiTheme="minorHAnsi" w:cstheme="minorHAnsi"/>
          <w:sz w:val="22"/>
          <w:szCs w:val="22"/>
        </w:rPr>
        <w:t>ements of the relevant Work</w:t>
      </w:r>
      <w:r w:rsidRPr="001A6D9F">
        <w:rPr>
          <w:rFonts w:asciiTheme="minorHAnsi" w:hAnsiTheme="minorHAnsi" w:cstheme="minorHAnsi"/>
          <w:sz w:val="22"/>
          <w:szCs w:val="22"/>
        </w:rPr>
        <w:t xml:space="preserve"> Health and Safety legislation and associated regulations.  This includes taking responsibility for your own health and safety and that of others in the workplace and complying with the Organisations occupational health and safety policies and procedures.</w:t>
      </w:r>
    </w:p>
    <w:p w:rsidR="00055960" w:rsidRPr="001A6D9F" w:rsidRDefault="00055960" w:rsidP="00162549">
      <w:pPr>
        <w:pStyle w:val="Heading3"/>
        <w:spacing w:before="0" w:line="276" w:lineRule="auto"/>
        <w:jc w:val="both"/>
        <w:rPr>
          <w:rFonts w:asciiTheme="minorHAnsi" w:hAnsiTheme="minorHAnsi" w:cstheme="minorHAnsi"/>
          <w:color w:val="auto"/>
        </w:rPr>
      </w:pPr>
      <w:r w:rsidRPr="001A6D9F">
        <w:rPr>
          <w:rFonts w:asciiTheme="minorHAnsi" w:hAnsiTheme="minorHAnsi" w:cstheme="minorHAnsi"/>
          <w:color w:val="auto"/>
        </w:rPr>
        <w:t>Performance Review:</w:t>
      </w:r>
    </w:p>
    <w:p w:rsidR="00055960" w:rsidRDefault="00055960" w:rsidP="00162549">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 Performance Review will be conducted using the Organisations Performance Management Process.</w:t>
      </w:r>
    </w:p>
    <w:p w:rsidR="00CE27EC" w:rsidRDefault="00CE27EC" w:rsidP="00162549">
      <w:pPr>
        <w:spacing w:line="276" w:lineRule="auto"/>
        <w:jc w:val="both"/>
        <w:rPr>
          <w:rFonts w:asciiTheme="minorHAnsi" w:hAnsiTheme="minorHAnsi" w:cstheme="minorHAnsi"/>
          <w:sz w:val="22"/>
          <w:szCs w:val="22"/>
        </w:rPr>
      </w:pPr>
    </w:p>
    <w:p w:rsidR="00162549" w:rsidRPr="001A6D9F" w:rsidRDefault="00162549" w:rsidP="00162549">
      <w:pPr>
        <w:spacing w:line="276" w:lineRule="auto"/>
        <w:jc w:val="both"/>
        <w:rPr>
          <w:rFonts w:asciiTheme="minorHAnsi" w:hAnsiTheme="minorHAnsi" w:cstheme="minorHAnsi"/>
          <w:sz w:val="22"/>
          <w:szCs w:val="22"/>
        </w:rPr>
      </w:pPr>
    </w:p>
    <w:p w:rsidR="00C15574" w:rsidRPr="001A6D9F" w:rsidRDefault="00C15574" w:rsidP="00162549">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POSITION SUMMARY</w:t>
      </w:r>
      <w:r w:rsidRPr="001A6D9F">
        <w:rPr>
          <w:rFonts w:asciiTheme="minorHAnsi" w:hAnsiTheme="minorHAnsi" w:cstheme="minorHAnsi"/>
        </w:rPr>
        <w:tab/>
      </w:r>
    </w:p>
    <w:p w:rsidR="00F53801" w:rsidRDefault="00F53801" w:rsidP="00162549">
      <w:pPr>
        <w:pStyle w:val="ListParagraph"/>
        <w:autoSpaceDE w:val="0"/>
        <w:autoSpaceDN w:val="0"/>
        <w:adjustRightInd w:val="0"/>
        <w:spacing w:line="276" w:lineRule="auto"/>
        <w:ind w:left="0"/>
        <w:jc w:val="both"/>
        <w:rPr>
          <w:rFonts w:asciiTheme="minorHAnsi" w:hAnsiTheme="minorHAnsi" w:cstheme="minorHAnsi"/>
          <w:sz w:val="22"/>
          <w:szCs w:val="22"/>
        </w:rPr>
      </w:pPr>
      <w:r w:rsidRPr="001A6D9F">
        <w:rPr>
          <w:rFonts w:asciiTheme="minorHAnsi" w:hAnsiTheme="minorHAnsi" w:cstheme="minorHAnsi"/>
          <w:sz w:val="22"/>
          <w:szCs w:val="22"/>
        </w:rPr>
        <w:t xml:space="preserve">An employee </w:t>
      </w:r>
      <w:r w:rsidR="00DB7A27">
        <w:rPr>
          <w:rFonts w:asciiTheme="minorHAnsi" w:hAnsiTheme="minorHAnsi" w:cstheme="minorHAnsi"/>
          <w:sz w:val="22"/>
          <w:szCs w:val="22"/>
        </w:rPr>
        <w:t xml:space="preserve">in this position provides cleaning and related services to the house to ensure, so far as reasonably practicable, a clean and safe workplace and facilities for client use. This will be accomplished by </w:t>
      </w:r>
      <w:r w:rsidR="005F0DB1">
        <w:rPr>
          <w:rFonts w:asciiTheme="minorHAnsi" w:hAnsiTheme="minorHAnsi" w:cstheme="minorHAnsi"/>
          <w:sz w:val="22"/>
          <w:szCs w:val="22"/>
        </w:rPr>
        <w:t>bo</w:t>
      </w:r>
      <w:r w:rsidR="00CE27EC">
        <w:rPr>
          <w:rFonts w:asciiTheme="minorHAnsi" w:hAnsiTheme="minorHAnsi" w:cstheme="minorHAnsi"/>
          <w:sz w:val="22"/>
          <w:szCs w:val="22"/>
        </w:rPr>
        <w:t>t</w:t>
      </w:r>
      <w:r w:rsidR="005F0DB1">
        <w:rPr>
          <w:rFonts w:asciiTheme="minorHAnsi" w:hAnsiTheme="minorHAnsi" w:cstheme="minorHAnsi"/>
          <w:sz w:val="22"/>
          <w:szCs w:val="22"/>
        </w:rPr>
        <w:t xml:space="preserve">h scheduled work and to clean up after unexpected events. </w:t>
      </w:r>
    </w:p>
    <w:p w:rsidR="00CE27EC" w:rsidRDefault="00CE27EC" w:rsidP="00162549">
      <w:pPr>
        <w:pStyle w:val="ListParagraph"/>
        <w:autoSpaceDE w:val="0"/>
        <w:autoSpaceDN w:val="0"/>
        <w:adjustRightInd w:val="0"/>
        <w:spacing w:line="276" w:lineRule="auto"/>
        <w:ind w:left="0"/>
        <w:jc w:val="both"/>
        <w:rPr>
          <w:rFonts w:asciiTheme="minorHAnsi" w:hAnsiTheme="minorHAnsi" w:cstheme="minorHAnsi"/>
          <w:sz w:val="22"/>
          <w:szCs w:val="22"/>
        </w:rPr>
      </w:pPr>
    </w:p>
    <w:p w:rsidR="00162549" w:rsidRDefault="00162549" w:rsidP="00162549">
      <w:pPr>
        <w:pStyle w:val="ListParagraph"/>
        <w:autoSpaceDE w:val="0"/>
        <w:autoSpaceDN w:val="0"/>
        <w:adjustRightInd w:val="0"/>
        <w:spacing w:line="276" w:lineRule="auto"/>
        <w:ind w:left="0"/>
        <w:jc w:val="both"/>
        <w:rPr>
          <w:rFonts w:asciiTheme="minorHAnsi" w:hAnsiTheme="minorHAnsi" w:cstheme="minorHAnsi"/>
          <w:sz w:val="22"/>
          <w:szCs w:val="22"/>
        </w:rPr>
      </w:pPr>
    </w:p>
    <w:p w:rsidR="00C15574" w:rsidRPr="001A6D9F" w:rsidRDefault="003D06AE" w:rsidP="00162549">
      <w:pPr>
        <w:pStyle w:val="Heading1"/>
        <w:shd w:val="clear" w:color="auto" w:fill="D9D9D9"/>
        <w:tabs>
          <w:tab w:val="left" w:pos="3510"/>
        </w:tabs>
        <w:spacing w:line="276" w:lineRule="auto"/>
        <w:rPr>
          <w:rFonts w:asciiTheme="minorHAnsi" w:hAnsiTheme="minorHAnsi" w:cstheme="minorHAnsi"/>
        </w:rPr>
      </w:pPr>
      <w:r>
        <w:rPr>
          <w:rFonts w:asciiTheme="minorHAnsi" w:hAnsiTheme="minorHAnsi" w:cstheme="minorHAnsi"/>
        </w:rPr>
        <w:t>HOUSE</w:t>
      </w:r>
      <w:r w:rsidR="00C15574" w:rsidRPr="001A6D9F">
        <w:rPr>
          <w:rFonts w:asciiTheme="minorHAnsi" w:hAnsiTheme="minorHAnsi" w:cstheme="minorHAnsi"/>
        </w:rPr>
        <w:t xml:space="preserve"> OBJECTIVES</w:t>
      </w:r>
      <w:r w:rsidR="00C15574" w:rsidRPr="001A6D9F">
        <w:rPr>
          <w:rFonts w:asciiTheme="minorHAnsi" w:hAnsiTheme="minorHAnsi" w:cstheme="minorHAnsi"/>
        </w:rPr>
        <w:tab/>
      </w:r>
    </w:p>
    <w:p w:rsidR="00055960" w:rsidRPr="0068600E" w:rsidRDefault="00055960" w:rsidP="00162549">
      <w:pPr>
        <w:spacing w:line="276" w:lineRule="auto"/>
        <w:jc w:val="both"/>
        <w:rPr>
          <w:rFonts w:ascii="Calibri" w:hAnsi="Calibri" w:cs="Calibri"/>
          <w:sz w:val="22"/>
          <w:szCs w:val="22"/>
        </w:rPr>
      </w:pPr>
      <w:r w:rsidRPr="0068600E">
        <w:rPr>
          <w:rFonts w:ascii="Calibri" w:hAnsi="Calibri" w:cs="Calibri"/>
          <w:sz w:val="22"/>
          <w:szCs w:val="22"/>
        </w:rPr>
        <w:t xml:space="preserve">The purpose of </w:t>
      </w:r>
      <w:r w:rsidR="003D06AE">
        <w:rPr>
          <w:rFonts w:ascii="Calibri" w:hAnsi="Calibri" w:cs="Calibri"/>
          <w:sz w:val="22"/>
          <w:szCs w:val="22"/>
        </w:rPr>
        <w:t>Neighbourhood Houses</w:t>
      </w:r>
      <w:r w:rsidRPr="0068600E">
        <w:rPr>
          <w:rFonts w:ascii="Calibri" w:hAnsi="Calibri" w:cs="Calibri"/>
          <w:sz w:val="22"/>
          <w:szCs w:val="22"/>
        </w:rPr>
        <w:t xml:space="preserve"> in Tasmania is to work as community operated organisations building community capacity in socially isolated and disadvantaged local areas or neighbourhoods. </w:t>
      </w:r>
    </w:p>
    <w:p w:rsidR="00055960" w:rsidRPr="0068600E" w:rsidRDefault="00055960" w:rsidP="00162549">
      <w:pPr>
        <w:spacing w:line="276" w:lineRule="auto"/>
        <w:jc w:val="both"/>
        <w:rPr>
          <w:rFonts w:ascii="Calibri" w:hAnsi="Calibri" w:cs="Calibri"/>
          <w:sz w:val="22"/>
          <w:szCs w:val="22"/>
        </w:rPr>
      </w:pPr>
      <w:r w:rsidRPr="0068600E">
        <w:rPr>
          <w:rFonts w:ascii="Calibri" w:hAnsi="Calibri" w:cs="Calibri"/>
          <w:sz w:val="22"/>
          <w:szCs w:val="22"/>
        </w:rPr>
        <w:t xml:space="preserve">The </w:t>
      </w:r>
      <w:r w:rsidR="00162549" w:rsidRPr="0068600E">
        <w:rPr>
          <w:rFonts w:ascii="Calibri" w:hAnsi="Calibri" w:cs="Calibri"/>
          <w:sz w:val="22"/>
          <w:szCs w:val="22"/>
        </w:rPr>
        <w:t xml:space="preserve">goals </w:t>
      </w:r>
      <w:r w:rsidRPr="0068600E">
        <w:rPr>
          <w:rFonts w:ascii="Calibri" w:hAnsi="Calibri" w:cs="Calibri"/>
          <w:sz w:val="22"/>
          <w:szCs w:val="22"/>
        </w:rPr>
        <w:t xml:space="preserve">of </w:t>
      </w:r>
      <w:r w:rsidR="003D06AE">
        <w:rPr>
          <w:rFonts w:ascii="Calibri" w:hAnsi="Calibri" w:cs="Calibri"/>
          <w:sz w:val="22"/>
          <w:szCs w:val="22"/>
        </w:rPr>
        <w:t>Neighbourhood Houses</w:t>
      </w:r>
      <w:r w:rsidR="003D06AE" w:rsidRPr="0068600E">
        <w:rPr>
          <w:rFonts w:ascii="Calibri" w:hAnsi="Calibri" w:cs="Calibri"/>
          <w:sz w:val="22"/>
          <w:szCs w:val="22"/>
        </w:rPr>
        <w:t xml:space="preserve"> </w:t>
      </w:r>
      <w:r w:rsidRPr="0068600E">
        <w:rPr>
          <w:rFonts w:ascii="Calibri" w:hAnsi="Calibri" w:cs="Calibri"/>
          <w:sz w:val="22"/>
          <w:szCs w:val="22"/>
        </w:rPr>
        <w:t>are</w:t>
      </w:r>
      <w:r w:rsidR="00CE27EC">
        <w:rPr>
          <w:rFonts w:ascii="Calibri" w:hAnsi="Calibri" w:cs="Calibri"/>
          <w:sz w:val="22"/>
          <w:szCs w:val="22"/>
        </w:rPr>
        <w:t>:</w:t>
      </w:r>
      <w:r w:rsidRPr="0068600E">
        <w:rPr>
          <w:rFonts w:ascii="Calibri" w:hAnsi="Calibri" w:cs="Calibri"/>
          <w:sz w:val="22"/>
          <w:szCs w:val="22"/>
        </w:rPr>
        <w:t xml:space="preserve"> </w:t>
      </w:r>
    </w:p>
    <w:p w:rsidR="00055960" w:rsidRPr="0068600E" w:rsidRDefault="00162549" w:rsidP="00162549">
      <w:pPr>
        <w:numPr>
          <w:ilvl w:val="0"/>
          <w:numId w:val="7"/>
        </w:numPr>
        <w:spacing w:line="276" w:lineRule="auto"/>
        <w:jc w:val="both"/>
        <w:rPr>
          <w:rFonts w:ascii="Calibri" w:hAnsi="Calibri" w:cs="Calibri"/>
          <w:sz w:val="22"/>
          <w:szCs w:val="22"/>
        </w:rPr>
      </w:pPr>
      <w:r w:rsidRPr="0068600E">
        <w:rPr>
          <w:rFonts w:ascii="Calibri" w:hAnsi="Calibri" w:cs="Calibri"/>
          <w:sz w:val="22"/>
          <w:szCs w:val="22"/>
        </w:rPr>
        <w:t>building community</w:t>
      </w:r>
      <w:r>
        <w:rPr>
          <w:rFonts w:ascii="Calibri" w:hAnsi="Calibri" w:cs="Calibri"/>
          <w:sz w:val="22"/>
          <w:szCs w:val="22"/>
        </w:rPr>
        <w:t>,</w:t>
      </w:r>
    </w:p>
    <w:p w:rsidR="00055960" w:rsidRPr="0068600E" w:rsidRDefault="00162549" w:rsidP="00162549">
      <w:pPr>
        <w:numPr>
          <w:ilvl w:val="0"/>
          <w:numId w:val="7"/>
        </w:numPr>
        <w:spacing w:line="276" w:lineRule="auto"/>
        <w:jc w:val="both"/>
        <w:rPr>
          <w:rFonts w:ascii="Calibri" w:hAnsi="Calibri" w:cs="Calibri"/>
          <w:sz w:val="22"/>
          <w:szCs w:val="22"/>
        </w:rPr>
      </w:pPr>
      <w:r w:rsidRPr="0068600E">
        <w:rPr>
          <w:rFonts w:ascii="Calibri" w:hAnsi="Calibri" w:cs="Calibri"/>
          <w:sz w:val="22"/>
          <w:szCs w:val="22"/>
        </w:rPr>
        <w:t>supporting people and their families</w:t>
      </w:r>
      <w:r>
        <w:rPr>
          <w:rFonts w:ascii="Calibri" w:hAnsi="Calibri" w:cs="Calibri"/>
          <w:sz w:val="22"/>
          <w:szCs w:val="22"/>
        </w:rPr>
        <w:t>,</w:t>
      </w:r>
    </w:p>
    <w:p w:rsidR="00055960" w:rsidRPr="0068600E" w:rsidRDefault="00162549" w:rsidP="00162549">
      <w:pPr>
        <w:numPr>
          <w:ilvl w:val="0"/>
          <w:numId w:val="7"/>
        </w:numPr>
        <w:spacing w:line="276" w:lineRule="auto"/>
        <w:jc w:val="both"/>
        <w:rPr>
          <w:rFonts w:ascii="Calibri" w:hAnsi="Calibri" w:cs="Calibri"/>
          <w:sz w:val="22"/>
          <w:szCs w:val="22"/>
        </w:rPr>
      </w:pPr>
      <w:r w:rsidRPr="0068600E">
        <w:rPr>
          <w:rFonts w:ascii="Calibri" w:hAnsi="Calibri" w:cs="Calibri"/>
          <w:sz w:val="22"/>
          <w:szCs w:val="22"/>
        </w:rPr>
        <w:t>enhancing choices</w:t>
      </w:r>
      <w:r>
        <w:rPr>
          <w:rFonts w:ascii="Calibri" w:hAnsi="Calibri" w:cs="Calibri"/>
          <w:sz w:val="22"/>
          <w:szCs w:val="22"/>
        </w:rPr>
        <w:t>, and</w:t>
      </w:r>
    </w:p>
    <w:p w:rsidR="00055960" w:rsidRPr="0068600E" w:rsidRDefault="00162549" w:rsidP="00162549">
      <w:pPr>
        <w:numPr>
          <w:ilvl w:val="0"/>
          <w:numId w:val="7"/>
        </w:numPr>
        <w:spacing w:line="276" w:lineRule="auto"/>
        <w:jc w:val="both"/>
        <w:rPr>
          <w:rFonts w:ascii="Calibri" w:hAnsi="Calibri" w:cs="Calibri"/>
          <w:sz w:val="22"/>
          <w:szCs w:val="22"/>
        </w:rPr>
      </w:pPr>
      <w:proofErr w:type="gramStart"/>
      <w:r w:rsidRPr="0068600E">
        <w:rPr>
          <w:rFonts w:ascii="Calibri" w:hAnsi="Calibri" w:cs="Calibri"/>
          <w:sz w:val="22"/>
          <w:szCs w:val="22"/>
        </w:rPr>
        <w:t>community</w:t>
      </w:r>
      <w:proofErr w:type="gramEnd"/>
      <w:r w:rsidRPr="0068600E">
        <w:rPr>
          <w:rFonts w:ascii="Calibri" w:hAnsi="Calibri" w:cs="Calibri"/>
          <w:sz w:val="22"/>
          <w:szCs w:val="22"/>
        </w:rPr>
        <w:t xml:space="preserve"> led governance</w:t>
      </w:r>
      <w:r>
        <w:rPr>
          <w:rFonts w:ascii="Calibri" w:hAnsi="Calibri" w:cs="Calibri"/>
          <w:sz w:val="22"/>
          <w:szCs w:val="22"/>
        </w:rPr>
        <w:t>.</w:t>
      </w:r>
    </w:p>
    <w:p w:rsidR="00162549" w:rsidRDefault="00162549" w:rsidP="00162549">
      <w:pPr>
        <w:spacing w:line="276" w:lineRule="auto"/>
        <w:jc w:val="both"/>
        <w:rPr>
          <w:rFonts w:ascii="Calibri" w:hAnsi="Calibri" w:cs="Calibri"/>
          <w:sz w:val="22"/>
          <w:szCs w:val="22"/>
        </w:rPr>
      </w:pPr>
    </w:p>
    <w:p w:rsidR="00055960" w:rsidRDefault="003D06AE" w:rsidP="00162549">
      <w:pPr>
        <w:spacing w:line="276" w:lineRule="auto"/>
        <w:jc w:val="both"/>
        <w:rPr>
          <w:rFonts w:ascii="Calibri" w:hAnsi="Calibri" w:cs="Calibri"/>
          <w:sz w:val="22"/>
          <w:szCs w:val="22"/>
        </w:rPr>
      </w:pPr>
      <w:r>
        <w:rPr>
          <w:rFonts w:ascii="Calibri" w:hAnsi="Calibri" w:cs="Calibri"/>
          <w:sz w:val="22"/>
          <w:szCs w:val="22"/>
        </w:rPr>
        <w:lastRenderedPageBreak/>
        <w:t>Neighbourhood Houses</w:t>
      </w:r>
      <w:r w:rsidRPr="0068600E">
        <w:rPr>
          <w:rFonts w:ascii="Calibri" w:hAnsi="Calibri" w:cs="Calibri"/>
          <w:sz w:val="22"/>
          <w:szCs w:val="22"/>
        </w:rPr>
        <w:t xml:space="preserve"> </w:t>
      </w:r>
      <w:r w:rsidR="00055960" w:rsidRPr="0068600E">
        <w:rPr>
          <w:rFonts w:ascii="Calibri" w:hAnsi="Calibri" w:cs="Calibri"/>
          <w:sz w:val="22"/>
          <w:szCs w:val="22"/>
        </w:rPr>
        <w:t>must consult and respond to the specific needs of their communities within their own resources and in partnership with other government and non-government agencies and organisations.</w:t>
      </w:r>
      <w:r w:rsidR="00162549">
        <w:rPr>
          <w:rFonts w:ascii="Calibri" w:hAnsi="Calibri" w:cs="Calibri"/>
          <w:sz w:val="22"/>
          <w:szCs w:val="22"/>
        </w:rPr>
        <w:t xml:space="preserve"> </w:t>
      </w:r>
      <w:r w:rsidR="00055960" w:rsidRPr="0068600E">
        <w:rPr>
          <w:rFonts w:ascii="Calibri" w:hAnsi="Calibri" w:cs="Calibri"/>
          <w:sz w:val="22"/>
          <w:szCs w:val="22"/>
        </w:rPr>
        <w:t xml:space="preserve">The </w:t>
      </w:r>
      <w:r w:rsidR="00055960" w:rsidRPr="0068600E">
        <w:rPr>
          <w:rFonts w:ascii="Calibri" w:hAnsi="Calibri" w:cs="Calibri"/>
          <w:sz w:val="22"/>
          <w:szCs w:val="22"/>
          <w:highlight w:val="yellow"/>
        </w:rPr>
        <w:t>INSERT HOUSE</w:t>
      </w:r>
      <w:r w:rsidR="00055960" w:rsidRPr="0068600E">
        <w:rPr>
          <w:rFonts w:ascii="Calibri" w:hAnsi="Calibri" w:cs="Calibri"/>
          <w:sz w:val="22"/>
          <w:szCs w:val="22"/>
        </w:rPr>
        <w:t xml:space="preserve"> is an </w:t>
      </w:r>
      <w:r w:rsidR="00162549" w:rsidRPr="0068600E">
        <w:rPr>
          <w:rFonts w:ascii="Calibri" w:hAnsi="Calibri" w:cs="Calibri"/>
          <w:sz w:val="22"/>
          <w:szCs w:val="22"/>
        </w:rPr>
        <w:t xml:space="preserve">independent incorporated </w:t>
      </w:r>
      <w:r w:rsidR="00162549" w:rsidRPr="0068600E">
        <w:rPr>
          <w:rFonts w:ascii="Calibri" w:hAnsi="Calibri" w:cs="Calibri"/>
          <w:iCs/>
          <w:sz w:val="22"/>
          <w:szCs w:val="22"/>
        </w:rPr>
        <w:t>association</w:t>
      </w:r>
      <w:r w:rsidR="00055960" w:rsidRPr="0068600E">
        <w:rPr>
          <w:rFonts w:ascii="Calibri" w:hAnsi="Calibri" w:cs="Calibri"/>
          <w:sz w:val="22"/>
          <w:szCs w:val="22"/>
        </w:rPr>
        <w:t xml:space="preserve">, funded by the Department of Health and Human Services and operates within the </w:t>
      </w:r>
      <w:r w:rsidR="00162549" w:rsidRPr="0068600E">
        <w:rPr>
          <w:rFonts w:ascii="Calibri" w:hAnsi="Calibri" w:cs="Calibri"/>
          <w:sz w:val="22"/>
          <w:szCs w:val="22"/>
        </w:rPr>
        <w:t xml:space="preserve">framework </w:t>
      </w:r>
      <w:r w:rsidR="00055960" w:rsidRPr="0068600E">
        <w:rPr>
          <w:rFonts w:ascii="Calibri" w:hAnsi="Calibri" w:cs="Calibri"/>
          <w:sz w:val="22"/>
          <w:szCs w:val="22"/>
        </w:rPr>
        <w:t>of the DHHS Neighbourhood House Programme.</w:t>
      </w:r>
    </w:p>
    <w:p w:rsidR="00162549" w:rsidRDefault="00162549" w:rsidP="00162549">
      <w:pPr>
        <w:pStyle w:val="ListParagraph"/>
        <w:autoSpaceDE w:val="0"/>
        <w:autoSpaceDN w:val="0"/>
        <w:adjustRightInd w:val="0"/>
        <w:spacing w:line="276" w:lineRule="auto"/>
        <w:ind w:left="0"/>
        <w:jc w:val="both"/>
        <w:rPr>
          <w:rFonts w:ascii="Calibri" w:hAnsi="Calibri" w:cs="Calibri"/>
          <w:sz w:val="22"/>
          <w:szCs w:val="22"/>
        </w:rPr>
      </w:pPr>
    </w:p>
    <w:p w:rsidR="00162549" w:rsidRDefault="00162549" w:rsidP="00162549">
      <w:pPr>
        <w:pStyle w:val="ListParagraph"/>
        <w:autoSpaceDE w:val="0"/>
        <w:autoSpaceDN w:val="0"/>
        <w:adjustRightInd w:val="0"/>
        <w:spacing w:line="276" w:lineRule="auto"/>
        <w:ind w:left="0"/>
        <w:jc w:val="both"/>
        <w:rPr>
          <w:rFonts w:ascii="Calibri" w:hAnsi="Calibri" w:cs="Calibri"/>
          <w:sz w:val="22"/>
          <w:szCs w:val="22"/>
        </w:rPr>
      </w:pPr>
    </w:p>
    <w:p w:rsidR="00C15574" w:rsidRPr="001A6D9F" w:rsidRDefault="00C15574" w:rsidP="00162549">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LEVEL OF RESPONSIBILITY</w:t>
      </w:r>
      <w:r w:rsidRPr="001A6D9F">
        <w:rPr>
          <w:rFonts w:asciiTheme="minorHAnsi" w:hAnsiTheme="minorHAnsi" w:cstheme="minorHAnsi"/>
        </w:rPr>
        <w:tab/>
      </w:r>
    </w:p>
    <w:p w:rsidR="00162549" w:rsidRDefault="00663BCB" w:rsidP="00162549">
      <w:pPr>
        <w:spacing w:line="276" w:lineRule="auto"/>
        <w:jc w:val="both"/>
        <w:rPr>
          <w:rFonts w:asciiTheme="minorHAnsi" w:hAnsiTheme="minorHAnsi" w:cstheme="minorHAnsi"/>
        </w:rPr>
      </w:pPr>
      <w:r w:rsidRPr="00D93558">
        <w:rPr>
          <w:rFonts w:asciiTheme="minorHAnsi" w:hAnsiTheme="minorHAnsi" w:cstheme="minorHAnsi"/>
          <w:sz w:val="22"/>
          <w:szCs w:val="22"/>
        </w:rPr>
        <w:t>This position is directly responsible to their immediate supervisor for all aspects of service delivery and organisational management whilst at work. The performance of this position is subject to general guidance by the immedia</w:t>
      </w:r>
      <w:bookmarkStart w:id="0" w:name="_GoBack"/>
      <w:bookmarkEnd w:id="0"/>
      <w:r w:rsidRPr="00D93558">
        <w:rPr>
          <w:rFonts w:asciiTheme="minorHAnsi" w:hAnsiTheme="minorHAnsi" w:cstheme="minorHAnsi"/>
          <w:sz w:val="22"/>
          <w:szCs w:val="22"/>
        </w:rPr>
        <w:t xml:space="preserve">te supervisor of the relevant program in which the </w:t>
      </w:r>
      <w:r w:rsidR="00055960">
        <w:rPr>
          <w:rFonts w:asciiTheme="minorHAnsi" w:hAnsiTheme="minorHAnsi" w:cstheme="minorHAnsi"/>
          <w:sz w:val="22"/>
          <w:szCs w:val="22"/>
        </w:rPr>
        <w:t>employee</w:t>
      </w:r>
      <w:r w:rsidRPr="00D93558">
        <w:rPr>
          <w:rFonts w:asciiTheme="minorHAnsi" w:hAnsiTheme="minorHAnsi" w:cstheme="minorHAnsi"/>
          <w:sz w:val="22"/>
          <w:szCs w:val="22"/>
        </w:rPr>
        <w:t xml:space="preserve"> is working. The </w:t>
      </w:r>
      <w:r w:rsidR="00A55512" w:rsidRPr="00D93558">
        <w:rPr>
          <w:rFonts w:asciiTheme="minorHAnsi" w:hAnsiTheme="minorHAnsi" w:cstheme="minorHAnsi"/>
          <w:sz w:val="22"/>
          <w:szCs w:val="22"/>
        </w:rPr>
        <w:t>employee</w:t>
      </w:r>
      <w:r w:rsidRPr="00D93558">
        <w:rPr>
          <w:rFonts w:asciiTheme="minorHAnsi" w:hAnsiTheme="minorHAnsi" w:cstheme="minorHAnsi"/>
          <w:sz w:val="22"/>
          <w:szCs w:val="22"/>
        </w:rPr>
        <w:t xml:space="preserve"> is required to undertake a range of activities requiring the application of established work procedures and may exercise limited initiative and/or judgment within clearly established procedures and/or guidelines.</w:t>
      </w:r>
      <w:r w:rsidRPr="00663BCB">
        <w:rPr>
          <w:rFonts w:asciiTheme="minorHAnsi" w:hAnsiTheme="minorHAnsi" w:cstheme="minorHAnsi"/>
        </w:rPr>
        <w:t xml:space="preserve"> </w:t>
      </w:r>
    </w:p>
    <w:p w:rsidR="00663BCB" w:rsidRDefault="00663BCB" w:rsidP="00162549">
      <w:pPr>
        <w:spacing w:line="276" w:lineRule="auto"/>
        <w:jc w:val="both"/>
        <w:rPr>
          <w:rFonts w:asciiTheme="minorHAnsi" w:hAnsiTheme="minorHAnsi" w:cstheme="minorHAnsi"/>
        </w:rPr>
      </w:pPr>
      <w:r w:rsidRPr="00663BCB">
        <w:rPr>
          <w:rFonts w:asciiTheme="minorHAnsi" w:hAnsiTheme="minorHAnsi" w:cstheme="minorHAnsi"/>
        </w:rPr>
        <w:t xml:space="preserve"> </w:t>
      </w:r>
    </w:p>
    <w:p w:rsidR="00CE27EC" w:rsidRPr="00663BCB" w:rsidRDefault="00CE27EC" w:rsidP="00162549">
      <w:pPr>
        <w:spacing w:line="276" w:lineRule="auto"/>
        <w:jc w:val="both"/>
        <w:rPr>
          <w:rFonts w:asciiTheme="minorHAnsi" w:hAnsiTheme="minorHAnsi" w:cstheme="minorHAnsi"/>
        </w:rPr>
      </w:pPr>
    </w:p>
    <w:p w:rsidR="00C15574" w:rsidRPr="001A6D9F" w:rsidRDefault="00C15574" w:rsidP="00162549">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SUPERVISION</w:t>
      </w:r>
      <w:r w:rsidRPr="001A6D9F">
        <w:rPr>
          <w:rFonts w:asciiTheme="minorHAnsi" w:hAnsiTheme="minorHAnsi" w:cstheme="minorHAnsi"/>
        </w:rPr>
        <w:tab/>
      </w:r>
    </w:p>
    <w:p w:rsidR="00663BCB" w:rsidRDefault="00055960" w:rsidP="0016254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An employee </w:t>
      </w:r>
      <w:r w:rsidR="00663BCB" w:rsidRPr="00D93558">
        <w:rPr>
          <w:rFonts w:asciiTheme="minorHAnsi" w:hAnsiTheme="minorHAnsi" w:cstheme="minorHAnsi"/>
          <w:sz w:val="22"/>
          <w:szCs w:val="22"/>
        </w:rPr>
        <w:t xml:space="preserve">at this level works under </w:t>
      </w:r>
      <w:r w:rsidR="00BD28DC" w:rsidRPr="00D93558">
        <w:rPr>
          <w:rFonts w:asciiTheme="minorHAnsi" w:hAnsiTheme="minorHAnsi" w:cstheme="minorHAnsi"/>
          <w:sz w:val="22"/>
          <w:szCs w:val="22"/>
        </w:rPr>
        <w:t xml:space="preserve">general guidance </w:t>
      </w:r>
      <w:r w:rsidR="00663BCB" w:rsidRPr="00D93558">
        <w:rPr>
          <w:rFonts w:asciiTheme="minorHAnsi" w:hAnsiTheme="minorHAnsi" w:cstheme="minorHAnsi"/>
          <w:sz w:val="22"/>
          <w:szCs w:val="22"/>
        </w:rPr>
        <w:t xml:space="preserve">and operates within established routines, methods, standards and procedures and is responsible for managing time, planning and organising their own work and may be required </w:t>
      </w:r>
      <w:r w:rsidR="00131B2E" w:rsidRPr="00D93558">
        <w:rPr>
          <w:rFonts w:asciiTheme="minorHAnsi" w:hAnsiTheme="minorHAnsi" w:cstheme="minorHAnsi"/>
          <w:sz w:val="22"/>
          <w:szCs w:val="22"/>
        </w:rPr>
        <w:t xml:space="preserve">to </w:t>
      </w:r>
      <w:r w:rsidR="00663BCB" w:rsidRPr="00D93558">
        <w:rPr>
          <w:rFonts w:asciiTheme="minorHAnsi" w:hAnsiTheme="minorHAnsi" w:cstheme="minorHAnsi"/>
          <w:sz w:val="22"/>
          <w:szCs w:val="22"/>
        </w:rPr>
        <w:t>provide limited guidance to a limited number of lower classified employees.</w:t>
      </w:r>
    </w:p>
    <w:p w:rsidR="00CE27EC" w:rsidRDefault="00CE27EC" w:rsidP="00162549">
      <w:pPr>
        <w:spacing w:line="276" w:lineRule="auto"/>
        <w:jc w:val="both"/>
        <w:rPr>
          <w:rFonts w:asciiTheme="minorHAnsi" w:hAnsiTheme="minorHAnsi" w:cstheme="minorHAnsi"/>
          <w:sz w:val="22"/>
          <w:szCs w:val="22"/>
        </w:rPr>
      </w:pPr>
    </w:p>
    <w:p w:rsidR="00162549" w:rsidRPr="00663BCB" w:rsidRDefault="00162549" w:rsidP="00162549">
      <w:pPr>
        <w:spacing w:line="276" w:lineRule="auto"/>
        <w:jc w:val="both"/>
        <w:rPr>
          <w:rFonts w:asciiTheme="minorHAnsi" w:hAnsiTheme="minorHAnsi" w:cstheme="minorHAnsi"/>
          <w:sz w:val="22"/>
          <w:szCs w:val="22"/>
        </w:rPr>
      </w:pPr>
    </w:p>
    <w:p w:rsidR="00C15574" w:rsidRPr="001A6D9F" w:rsidRDefault="00C15574" w:rsidP="00162549">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 xml:space="preserve">KEY TASKS AND DUTIES </w:t>
      </w:r>
    </w:p>
    <w:p w:rsidR="00055960" w:rsidRPr="00055960" w:rsidRDefault="00055960" w:rsidP="00162549">
      <w:pPr>
        <w:pStyle w:val="SubLevel3"/>
        <w:numPr>
          <w:ilvl w:val="3"/>
          <w:numId w:val="2"/>
        </w:numPr>
        <w:spacing w:before="0" w:line="276" w:lineRule="auto"/>
        <w:ind w:left="567" w:hanging="567"/>
        <w:rPr>
          <w:rFonts w:asciiTheme="minorHAnsi" w:hAnsiTheme="minorHAnsi"/>
          <w:sz w:val="22"/>
          <w:szCs w:val="22"/>
        </w:rPr>
      </w:pPr>
      <w:r w:rsidRPr="00055960">
        <w:rPr>
          <w:rFonts w:asciiTheme="minorHAnsi" w:hAnsiTheme="minorHAnsi"/>
          <w:sz w:val="22"/>
          <w:szCs w:val="22"/>
        </w:rPr>
        <w:t>undertake a range of activities requiring the application of established work procedures and may exercise limited initiative and/or judgment within clearly established procedures and/or guidelines;</w:t>
      </w:r>
    </w:p>
    <w:p w:rsidR="00055960" w:rsidRPr="00055960" w:rsidRDefault="00055960" w:rsidP="00162549">
      <w:pPr>
        <w:pStyle w:val="SubLevel3"/>
        <w:numPr>
          <w:ilvl w:val="3"/>
          <w:numId w:val="2"/>
        </w:numPr>
        <w:spacing w:before="0" w:line="276" w:lineRule="auto"/>
        <w:ind w:left="567" w:hanging="567"/>
        <w:rPr>
          <w:rFonts w:asciiTheme="minorHAnsi" w:hAnsiTheme="minorHAnsi"/>
          <w:sz w:val="22"/>
          <w:szCs w:val="22"/>
        </w:rPr>
      </w:pPr>
      <w:r w:rsidRPr="00055960">
        <w:rPr>
          <w:rFonts w:asciiTheme="minorHAnsi" w:hAnsiTheme="minorHAnsi"/>
          <w:sz w:val="22"/>
          <w:szCs w:val="22"/>
        </w:rPr>
        <w:t>achieve outcomes which are clearly defined;</w:t>
      </w:r>
    </w:p>
    <w:p w:rsidR="00055960" w:rsidRPr="00055960" w:rsidRDefault="00055960" w:rsidP="00162549">
      <w:pPr>
        <w:pStyle w:val="SubLevel3"/>
        <w:numPr>
          <w:ilvl w:val="3"/>
          <w:numId w:val="2"/>
        </w:numPr>
        <w:spacing w:before="0" w:line="276" w:lineRule="auto"/>
        <w:ind w:left="567" w:hanging="567"/>
        <w:rPr>
          <w:rFonts w:asciiTheme="minorHAnsi" w:hAnsiTheme="minorHAnsi"/>
          <w:sz w:val="22"/>
          <w:szCs w:val="22"/>
        </w:rPr>
      </w:pPr>
      <w:r w:rsidRPr="00055960">
        <w:rPr>
          <w:rFonts w:asciiTheme="minorHAnsi" w:hAnsiTheme="minorHAnsi"/>
          <w:sz w:val="22"/>
          <w:szCs w:val="22"/>
        </w:rPr>
        <w:t>respond to enquiries;</w:t>
      </w:r>
      <w:r w:rsidR="005F0DB1">
        <w:rPr>
          <w:rFonts w:asciiTheme="minorHAnsi" w:hAnsiTheme="minorHAnsi"/>
          <w:sz w:val="22"/>
          <w:szCs w:val="22"/>
        </w:rPr>
        <w:t xml:space="preserve"> and</w:t>
      </w:r>
    </w:p>
    <w:p w:rsidR="00055960" w:rsidRPr="00055960" w:rsidRDefault="00055960" w:rsidP="00162549">
      <w:pPr>
        <w:pStyle w:val="SubLevel3"/>
        <w:numPr>
          <w:ilvl w:val="3"/>
          <w:numId w:val="2"/>
        </w:numPr>
        <w:spacing w:before="0" w:line="276" w:lineRule="auto"/>
        <w:ind w:left="567" w:hanging="567"/>
        <w:rPr>
          <w:rFonts w:asciiTheme="minorHAnsi" w:hAnsiTheme="minorHAnsi"/>
          <w:sz w:val="22"/>
          <w:szCs w:val="22"/>
        </w:rPr>
      </w:pPr>
      <w:proofErr w:type="gramStart"/>
      <w:r w:rsidRPr="00055960">
        <w:rPr>
          <w:rFonts w:asciiTheme="minorHAnsi" w:hAnsiTheme="minorHAnsi"/>
          <w:sz w:val="22"/>
          <w:szCs w:val="22"/>
        </w:rPr>
        <w:t>assist</w:t>
      </w:r>
      <w:proofErr w:type="gramEnd"/>
      <w:r w:rsidRPr="00055960">
        <w:rPr>
          <w:rFonts w:asciiTheme="minorHAnsi" w:hAnsiTheme="minorHAnsi"/>
          <w:sz w:val="22"/>
          <w:szCs w:val="22"/>
        </w:rPr>
        <w:t xml:space="preserve"> senior </w:t>
      </w:r>
      <w:r w:rsidR="005F0DB1">
        <w:rPr>
          <w:rFonts w:asciiTheme="minorHAnsi" w:hAnsiTheme="minorHAnsi"/>
          <w:sz w:val="22"/>
          <w:szCs w:val="22"/>
        </w:rPr>
        <w:t>employees with special projects.</w:t>
      </w:r>
    </w:p>
    <w:p w:rsidR="00162549" w:rsidRDefault="00162549" w:rsidP="00162549">
      <w:pPr>
        <w:spacing w:line="276" w:lineRule="auto"/>
        <w:ind w:left="567" w:right="410" w:hanging="567"/>
        <w:jc w:val="both"/>
        <w:rPr>
          <w:rFonts w:asciiTheme="minorHAnsi" w:hAnsiTheme="minorHAnsi" w:cstheme="minorHAnsi"/>
          <w:sz w:val="22"/>
          <w:szCs w:val="22"/>
        </w:rPr>
      </w:pPr>
    </w:p>
    <w:p w:rsidR="005F0DB1" w:rsidRDefault="005F0DB1" w:rsidP="00162549">
      <w:pPr>
        <w:spacing w:line="276" w:lineRule="auto"/>
        <w:ind w:left="567" w:right="410" w:hanging="567"/>
        <w:jc w:val="both"/>
        <w:rPr>
          <w:rFonts w:asciiTheme="minorHAnsi" w:hAnsiTheme="minorHAnsi" w:cstheme="minorHAnsi"/>
          <w:sz w:val="22"/>
          <w:szCs w:val="22"/>
        </w:rPr>
      </w:pPr>
      <w:r w:rsidRPr="005F0DB1">
        <w:rPr>
          <w:rFonts w:asciiTheme="minorHAnsi" w:hAnsiTheme="minorHAnsi" w:cstheme="minorHAnsi"/>
          <w:sz w:val="22"/>
          <w:szCs w:val="22"/>
        </w:rPr>
        <w:t>Sample</w:t>
      </w:r>
      <w:r>
        <w:rPr>
          <w:rFonts w:asciiTheme="minorHAnsi" w:hAnsiTheme="minorHAnsi" w:cstheme="minorHAnsi"/>
          <w:sz w:val="22"/>
          <w:szCs w:val="22"/>
        </w:rPr>
        <w:t xml:space="preserve"> tasks include, but are not limited to:</w:t>
      </w:r>
    </w:p>
    <w:p w:rsidR="005F0DB1" w:rsidRDefault="005F0DB1" w:rsidP="00162549">
      <w:pPr>
        <w:pStyle w:val="SubLevel3"/>
        <w:numPr>
          <w:ilvl w:val="3"/>
          <w:numId w:val="2"/>
        </w:numPr>
        <w:spacing w:before="0" w:line="276" w:lineRule="auto"/>
        <w:ind w:left="567" w:hanging="567"/>
        <w:rPr>
          <w:rFonts w:asciiTheme="minorHAnsi" w:hAnsiTheme="minorHAnsi"/>
          <w:sz w:val="22"/>
          <w:szCs w:val="22"/>
        </w:rPr>
      </w:pPr>
      <w:r>
        <w:rPr>
          <w:rFonts w:asciiTheme="minorHAnsi" w:hAnsiTheme="minorHAnsi"/>
          <w:sz w:val="22"/>
          <w:szCs w:val="22"/>
        </w:rPr>
        <w:t>p</w:t>
      </w:r>
      <w:r w:rsidRPr="005F0DB1">
        <w:rPr>
          <w:rFonts w:asciiTheme="minorHAnsi" w:hAnsiTheme="minorHAnsi"/>
          <w:sz w:val="22"/>
          <w:szCs w:val="22"/>
        </w:rPr>
        <w:t>rovid</w:t>
      </w:r>
      <w:r>
        <w:rPr>
          <w:rFonts w:asciiTheme="minorHAnsi" w:hAnsiTheme="minorHAnsi"/>
          <w:sz w:val="22"/>
          <w:szCs w:val="22"/>
        </w:rPr>
        <w:t>ing</w:t>
      </w:r>
      <w:r w:rsidRPr="005F0DB1">
        <w:rPr>
          <w:rFonts w:asciiTheme="minorHAnsi" w:hAnsiTheme="minorHAnsi"/>
          <w:sz w:val="22"/>
          <w:szCs w:val="22"/>
        </w:rPr>
        <w:t xml:space="preserve"> </w:t>
      </w:r>
      <w:r w:rsidR="00CE27EC">
        <w:rPr>
          <w:rFonts w:asciiTheme="minorHAnsi" w:hAnsiTheme="minorHAnsi"/>
          <w:sz w:val="22"/>
          <w:szCs w:val="22"/>
        </w:rPr>
        <w:t xml:space="preserve">routine maintenance and </w:t>
      </w:r>
      <w:r w:rsidRPr="005F0DB1">
        <w:rPr>
          <w:rFonts w:asciiTheme="minorHAnsi" w:hAnsiTheme="minorHAnsi"/>
          <w:sz w:val="22"/>
          <w:szCs w:val="22"/>
        </w:rPr>
        <w:t>cleaning services according to established cleaning schedules</w:t>
      </w:r>
      <w:r w:rsidR="004B7F06">
        <w:rPr>
          <w:rFonts w:asciiTheme="minorHAnsi" w:hAnsiTheme="minorHAnsi"/>
          <w:sz w:val="22"/>
          <w:szCs w:val="22"/>
        </w:rPr>
        <w:t>;</w:t>
      </w:r>
    </w:p>
    <w:p w:rsidR="0016607F" w:rsidRPr="0016607F" w:rsidRDefault="0016607F" w:rsidP="00162549">
      <w:pPr>
        <w:pStyle w:val="SubLevel3"/>
        <w:numPr>
          <w:ilvl w:val="3"/>
          <w:numId w:val="2"/>
        </w:numPr>
        <w:spacing w:before="0" w:line="276" w:lineRule="auto"/>
        <w:ind w:left="567" w:hanging="567"/>
        <w:rPr>
          <w:rFonts w:asciiTheme="minorHAnsi" w:hAnsiTheme="minorHAnsi"/>
          <w:sz w:val="22"/>
          <w:szCs w:val="22"/>
        </w:rPr>
      </w:pPr>
      <w:r w:rsidRPr="0016607F">
        <w:rPr>
          <w:rFonts w:asciiTheme="minorHAnsi" w:hAnsiTheme="minorHAnsi"/>
          <w:sz w:val="22"/>
          <w:szCs w:val="22"/>
        </w:rPr>
        <w:t xml:space="preserve">cleaning toilets, urinals, hand basins, sinks, baths, showers and drinking </w:t>
      </w:r>
      <w:r w:rsidR="004B7F06">
        <w:rPr>
          <w:rFonts w:asciiTheme="minorHAnsi" w:hAnsiTheme="minorHAnsi"/>
          <w:sz w:val="22"/>
          <w:szCs w:val="22"/>
        </w:rPr>
        <w:t>fountains;</w:t>
      </w:r>
    </w:p>
    <w:p w:rsidR="005F0DB1" w:rsidRDefault="005F0DB1" w:rsidP="00162549">
      <w:pPr>
        <w:pStyle w:val="SubLevel3"/>
        <w:numPr>
          <w:ilvl w:val="3"/>
          <w:numId w:val="2"/>
        </w:numPr>
        <w:spacing w:before="0" w:line="276" w:lineRule="auto"/>
        <w:ind w:left="567" w:hanging="567"/>
        <w:rPr>
          <w:rFonts w:asciiTheme="minorHAnsi" w:hAnsiTheme="minorHAnsi"/>
          <w:sz w:val="22"/>
          <w:szCs w:val="22"/>
        </w:rPr>
      </w:pPr>
      <w:r>
        <w:rPr>
          <w:rFonts w:asciiTheme="minorHAnsi" w:hAnsiTheme="minorHAnsi"/>
          <w:sz w:val="22"/>
          <w:szCs w:val="22"/>
        </w:rPr>
        <w:t>sweeping, m</w:t>
      </w:r>
      <w:r w:rsidRPr="005F0DB1">
        <w:rPr>
          <w:rFonts w:asciiTheme="minorHAnsi" w:hAnsiTheme="minorHAnsi"/>
          <w:sz w:val="22"/>
          <w:szCs w:val="22"/>
        </w:rPr>
        <w:t>opping</w:t>
      </w:r>
      <w:r>
        <w:rPr>
          <w:rFonts w:asciiTheme="minorHAnsi" w:hAnsiTheme="minorHAnsi"/>
          <w:sz w:val="22"/>
          <w:szCs w:val="22"/>
        </w:rPr>
        <w:t>,</w:t>
      </w:r>
      <w:r w:rsidRPr="005F0DB1">
        <w:rPr>
          <w:rFonts w:asciiTheme="minorHAnsi" w:hAnsiTheme="minorHAnsi"/>
          <w:sz w:val="22"/>
          <w:szCs w:val="22"/>
        </w:rPr>
        <w:t xml:space="preserve"> and vacuuming floors,</w:t>
      </w:r>
      <w:r w:rsidR="004B7F06">
        <w:rPr>
          <w:rFonts w:asciiTheme="minorHAnsi" w:hAnsiTheme="minorHAnsi"/>
          <w:sz w:val="22"/>
          <w:szCs w:val="22"/>
        </w:rPr>
        <w:t xml:space="preserve"> damp dusting, waste management;</w:t>
      </w:r>
    </w:p>
    <w:p w:rsidR="005F0DB1" w:rsidRPr="005F0DB1" w:rsidRDefault="005F0DB1" w:rsidP="00162549">
      <w:pPr>
        <w:pStyle w:val="SubLevel3"/>
        <w:numPr>
          <w:ilvl w:val="3"/>
          <w:numId w:val="2"/>
        </w:numPr>
        <w:spacing w:before="0" w:line="276" w:lineRule="auto"/>
        <w:ind w:left="567" w:hanging="567"/>
        <w:rPr>
          <w:rFonts w:asciiTheme="minorHAnsi" w:hAnsiTheme="minorHAnsi"/>
          <w:sz w:val="22"/>
          <w:szCs w:val="22"/>
        </w:rPr>
      </w:pPr>
      <w:r w:rsidRPr="005F0DB1">
        <w:rPr>
          <w:rFonts w:asciiTheme="minorHAnsi" w:hAnsiTheme="minorHAnsi"/>
          <w:sz w:val="22"/>
          <w:szCs w:val="22"/>
        </w:rPr>
        <w:t>replenishing consumable items (soap, toilet r</w:t>
      </w:r>
      <w:r w:rsidR="004B7F06">
        <w:rPr>
          <w:rFonts w:asciiTheme="minorHAnsi" w:hAnsiTheme="minorHAnsi"/>
          <w:sz w:val="22"/>
          <w:szCs w:val="22"/>
        </w:rPr>
        <w:t>olls, paper towels) as required;</w:t>
      </w:r>
    </w:p>
    <w:p w:rsidR="005F0DB1" w:rsidRPr="005F0DB1" w:rsidRDefault="005F0DB1" w:rsidP="00162549">
      <w:pPr>
        <w:pStyle w:val="SubLevel3"/>
        <w:numPr>
          <w:ilvl w:val="3"/>
          <w:numId w:val="2"/>
        </w:numPr>
        <w:spacing w:before="0" w:line="276" w:lineRule="auto"/>
        <w:ind w:left="567" w:hanging="567"/>
        <w:rPr>
          <w:rFonts w:asciiTheme="minorHAnsi" w:hAnsiTheme="minorHAnsi"/>
          <w:sz w:val="22"/>
          <w:szCs w:val="22"/>
        </w:rPr>
      </w:pPr>
      <w:r>
        <w:rPr>
          <w:rFonts w:asciiTheme="minorHAnsi" w:hAnsiTheme="minorHAnsi"/>
          <w:sz w:val="22"/>
          <w:szCs w:val="22"/>
        </w:rPr>
        <w:t>restocking of all c</w:t>
      </w:r>
      <w:r w:rsidR="004B7F06">
        <w:rPr>
          <w:rFonts w:asciiTheme="minorHAnsi" w:hAnsiTheme="minorHAnsi"/>
          <w:sz w:val="22"/>
          <w:szCs w:val="22"/>
        </w:rPr>
        <w:t>leaning supplies for the house;</w:t>
      </w:r>
    </w:p>
    <w:p w:rsidR="005F0DB1" w:rsidRPr="005F0DB1" w:rsidRDefault="005F0DB1" w:rsidP="00162549">
      <w:pPr>
        <w:pStyle w:val="SubLevel3"/>
        <w:numPr>
          <w:ilvl w:val="3"/>
          <w:numId w:val="2"/>
        </w:numPr>
        <w:spacing w:before="0" w:line="276" w:lineRule="auto"/>
        <w:ind w:left="567" w:hanging="567"/>
        <w:rPr>
          <w:rFonts w:asciiTheme="minorHAnsi" w:hAnsiTheme="minorHAnsi"/>
          <w:sz w:val="22"/>
          <w:szCs w:val="22"/>
        </w:rPr>
      </w:pPr>
      <w:r>
        <w:rPr>
          <w:rFonts w:asciiTheme="minorHAnsi" w:hAnsiTheme="minorHAnsi"/>
          <w:sz w:val="22"/>
          <w:szCs w:val="22"/>
        </w:rPr>
        <w:t>m</w:t>
      </w:r>
      <w:r w:rsidRPr="005F0DB1">
        <w:rPr>
          <w:rFonts w:asciiTheme="minorHAnsi" w:hAnsiTheme="minorHAnsi"/>
          <w:sz w:val="22"/>
          <w:szCs w:val="22"/>
        </w:rPr>
        <w:t>aintain</w:t>
      </w:r>
      <w:r>
        <w:rPr>
          <w:rFonts w:asciiTheme="minorHAnsi" w:hAnsiTheme="minorHAnsi"/>
          <w:sz w:val="22"/>
          <w:szCs w:val="22"/>
        </w:rPr>
        <w:t>ing</w:t>
      </w:r>
      <w:r w:rsidRPr="005F0DB1">
        <w:rPr>
          <w:rFonts w:asciiTheme="minorHAnsi" w:hAnsiTheme="minorHAnsi"/>
          <w:sz w:val="22"/>
          <w:szCs w:val="22"/>
        </w:rPr>
        <w:t xml:space="preserve"> records of completion of cleaning schedule duties</w:t>
      </w:r>
      <w:r w:rsidR="004B7F06">
        <w:rPr>
          <w:rFonts w:asciiTheme="minorHAnsi" w:hAnsiTheme="minorHAnsi"/>
          <w:sz w:val="22"/>
          <w:szCs w:val="22"/>
        </w:rPr>
        <w:t>;</w:t>
      </w:r>
    </w:p>
    <w:p w:rsidR="005F0DB1" w:rsidRPr="005F0DB1" w:rsidRDefault="005F0DB1" w:rsidP="00162549">
      <w:pPr>
        <w:pStyle w:val="SubLevel3"/>
        <w:numPr>
          <w:ilvl w:val="3"/>
          <w:numId w:val="2"/>
        </w:numPr>
        <w:spacing w:before="0" w:line="276" w:lineRule="auto"/>
        <w:ind w:left="567" w:hanging="567"/>
        <w:rPr>
          <w:rFonts w:asciiTheme="minorHAnsi" w:hAnsiTheme="minorHAnsi"/>
          <w:sz w:val="22"/>
          <w:szCs w:val="22"/>
        </w:rPr>
      </w:pPr>
      <w:r w:rsidRPr="005F0DB1">
        <w:rPr>
          <w:rFonts w:asciiTheme="minorHAnsi" w:hAnsiTheme="minorHAnsi"/>
          <w:sz w:val="22"/>
          <w:szCs w:val="22"/>
        </w:rPr>
        <w:t>safely storing and using cleaning agents,</w:t>
      </w:r>
      <w:r>
        <w:rPr>
          <w:rFonts w:asciiTheme="minorHAnsi" w:hAnsiTheme="minorHAnsi"/>
          <w:sz w:val="22"/>
          <w:szCs w:val="22"/>
        </w:rPr>
        <w:t xml:space="preserve"> including </w:t>
      </w:r>
      <w:r w:rsidRPr="005F0DB1">
        <w:rPr>
          <w:rFonts w:asciiTheme="minorHAnsi" w:hAnsiTheme="minorHAnsi"/>
          <w:sz w:val="22"/>
          <w:szCs w:val="22"/>
        </w:rPr>
        <w:t>u</w:t>
      </w:r>
      <w:r>
        <w:rPr>
          <w:rFonts w:asciiTheme="minorHAnsi" w:hAnsiTheme="minorHAnsi"/>
          <w:sz w:val="22"/>
          <w:szCs w:val="22"/>
        </w:rPr>
        <w:t>sing</w:t>
      </w:r>
      <w:r w:rsidRPr="005F0DB1">
        <w:rPr>
          <w:rFonts w:asciiTheme="minorHAnsi" w:hAnsiTheme="minorHAnsi"/>
          <w:sz w:val="22"/>
          <w:szCs w:val="22"/>
        </w:rPr>
        <w:t xml:space="preserve"> in correct quantities for each task</w:t>
      </w:r>
      <w:r w:rsidR="004B7F06">
        <w:rPr>
          <w:rFonts w:asciiTheme="minorHAnsi" w:hAnsiTheme="minorHAnsi"/>
          <w:sz w:val="22"/>
          <w:szCs w:val="22"/>
        </w:rPr>
        <w:t>;</w:t>
      </w:r>
      <w:r>
        <w:rPr>
          <w:rFonts w:asciiTheme="minorHAnsi" w:hAnsiTheme="minorHAnsi"/>
          <w:sz w:val="22"/>
          <w:szCs w:val="22"/>
        </w:rPr>
        <w:t xml:space="preserve"> and</w:t>
      </w:r>
    </w:p>
    <w:p w:rsidR="005F0DB1" w:rsidRDefault="005F0DB1" w:rsidP="00162549">
      <w:pPr>
        <w:pStyle w:val="SubLevel3"/>
        <w:numPr>
          <w:ilvl w:val="3"/>
          <w:numId w:val="2"/>
        </w:numPr>
        <w:spacing w:before="0" w:line="276" w:lineRule="auto"/>
        <w:ind w:left="567" w:hanging="567"/>
        <w:rPr>
          <w:rFonts w:asciiTheme="minorHAnsi" w:hAnsiTheme="minorHAnsi"/>
          <w:sz w:val="22"/>
          <w:szCs w:val="22"/>
        </w:rPr>
      </w:pPr>
      <w:proofErr w:type="gramStart"/>
      <w:r>
        <w:rPr>
          <w:rFonts w:asciiTheme="minorHAnsi" w:hAnsiTheme="minorHAnsi"/>
          <w:sz w:val="22"/>
          <w:szCs w:val="22"/>
        </w:rPr>
        <w:t>contributing</w:t>
      </w:r>
      <w:proofErr w:type="gramEnd"/>
      <w:r w:rsidRPr="005F0DB1">
        <w:rPr>
          <w:rFonts w:asciiTheme="minorHAnsi" w:hAnsiTheme="minorHAnsi"/>
          <w:sz w:val="22"/>
          <w:szCs w:val="22"/>
        </w:rPr>
        <w:t xml:space="preserve"> to a safe environment </w:t>
      </w:r>
      <w:r>
        <w:rPr>
          <w:rFonts w:asciiTheme="minorHAnsi" w:hAnsiTheme="minorHAnsi"/>
          <w:sz w:val="22"/>
          <w:szCs w:val="22"/>
        </w:rPr>
        <w:t>when undertaking duties.</w:t>
      </w:r>
    </w:p>
    <w:p w:rsidR="005F0DB1" w:rsidRPr="005F0DB1" w:rsidRDefault="005F0DB1" w:rsidP="00162549">
      <w:pPr>
        <w:spacing w:line="276" w:lineRule="auto"/>
        <w:ind w:left="709"/>
        <w:rPr>
          <w:rFonts w:eastAsiaTheme="minorHAnsi"/>
        </w:rPr>
      </w:pPr>
    </w:p>
    <w:p w:rsidR="00C15574" w:rsidRPr="001A6D9F" w:rsidRDefault="00C15574" w:rsidP="00162549">
      <w:pPr>
        <w:autoSpaceDE w:val="0"/>
        <w:autoSpaceDN w:val="0"/>
        <w:adjustRightInd w:val="0"/>
        <w:spacing w:line="276" w:lineRule="auto"/>
        <w:jc w:val="both"/>
        <w:rPr>
          <w:rFonts w:asciiTheme="minorHAnsi" w:hAnsiTheme="minorHAnsi" w:cstheme="minorHAnsi"/>
          <w:i/>
          <w:sz w:val="22"/>
          <w:szCs w:val="22"/>
        </w:rPr>
      </w:pPr>
      <w:r w:rsidRPr="001A6D9F">
        <w:rPr>
          <w:rFonts w:asciiTheme="minorHAnsi" w:hAnsiTheme="minorHAnsi" w:cstheme="minorHAnsi"/>
          <w:i/>
          <w:sz w:val="22"/>
          <w:szCs w:val="22"/>
        </w:rPr>
        <w:t>Key Performance Indicators</w:t>
      </w:r>
    </w:p>
    <w:p w:rsidR="00C15574" w:rsidRPr="0016607F" w:rsidRDefault="0016607F" w:rsidP="00162549">
      <w:pPr>
        <w:pStyle w:val="ListParagraph"/>
        <w:numPr>
          <w:ilvl w:val="0"/>
          <w:numId w:val="18"/>
        </w:numPr>
        <w:autoSpaceDE w:val="0"/>
        <w:autoSpaceDN w:val="0"/>
        <w:adjustRightInd w:val="0"/>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w:t>
      </w:r>
      <w:r w:rsidR="00C15574" w:rsidRPr="0016607F">
        <w:rPr>
          <w:rFonts w:asciiTheme="minorHAnsi" w:hAnsiTheme="minorHAnsi" w:cstheme="minorHAnsi"/>
          <w:sz w:val="22"/>
          <w:szCs w:val="22"/>
        </w:rPr>
        <w:t>rganisational policie</w:t>
      </w:r>
      <w:r w:rsidRPr="0016607F">
        <w:rPr>
          <w:rFonts w:asciiTheme="minorHAnsi" w:hAnsiTheme="minorHAnsi" w:cstheme="minorHAnsi"/>
          <w:sz w:val="22"/>
          <w:szCs w:val="22"/>
        </w:rPr>
        <w:t>s and procedures are adhered to;</w:t>
      </w:r>
    </w:p>
    <w:p w:rsidR="00C15574" w:rsidRPr="0016607F" w:rsidRDefault="0016607F" w:rsidP="00162549">
      <w:pPr>
        <w:pStyle w:val="ListParagraph"/>
        <w:numPr>
          <w:ilvl w:val="0"/>
          <w:numId w:val="18"/>
        </w:numPr>
        <w:autoSpaceDE w:val="0"/>
        <w:autoSpaceDN w:val="0"/>
        <w:adjustRightInd w:val="0"/>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c</w:t>
      </w:r>
      <w:r w:rsidRPr="0016607F">
        <w:rPr>
          <w:rFonts w:asciiTheme="minorHAnsi" w:hAnsiTheme="minorHAnsi" w:cstheme="minorHAnsi"/>
          <w:sz w:val="22"/>
          <w:szCs w:val="22"/>
        </w:rPr>
        <w:t>ompletion of cleaning schedules evidenced in visual cleanliness and tidiness of the house;</w:t>
      </w:r>
    </w:p>
    <w:p w:rsidR="0016607F" w:rsidRPr="0016607F" w:rsidRDefault="0016607F" w:rsidP="00162549">
      <w:pPr>
        <w:pStyle w:val="ListParagraph"/>
        <w:numPr>
          <w:ilvl w:val="0"/>
          <w:numId w:val="18"/>
        </w:numPr>
        <w:autoSpaceDE w:val="0"/>
        <w:autoSpaceDN w:val="0"/>
        <w:adjustRightInd w:val="0"/>
        <w:spacing w:line="276" w:lineRule="auto"/>
        <w:ind w:left="567" w:hanging="567"/>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walkways</w:t>
      </w:r>
      <w:r w:rsidRPr="0016607F">
        <w:rPr>
          <w:rFonts w:asciiTheme="minorHAnsi" w:eastAsiaTheme="minorHAnsi" w:hAnsiTheme="minorHAnsi" w:cs="Arial"/>
          <w:sz w:val="22"/>
          <w:szCs w:val="22"/>
          <w:lang w:eastAsia="en-US"/>
        </w:rPr>
        <w:t xml:space="preserve"> and exits observed not to be </w:t>
      </w:r>
      <w:r>
        <w:rPr>
          <w:rFonts w:asciiTheme="minorHAnsi" w:eastAsiaTheme="minorHAnsi" w:hAnsiTheme="minorHAnsi" w:cs="Arial"/>
          <w:sz w:val="22"/>
          <w:szCs w:val="22"/>
          <w:lang w:eastAsia="en-US"/>
        </w:rPr>
        <w:t xml:space="preserve">unnecessarily </w:t>
      </w:r>
      <w:r w:rsidRPr="0016607F">
        <w:rPr>
          <w:rFonts w:asciiTheme="minorHAnsi" w:eastAsiaTheme="minorHAnsi" w:hAnsiTheme="minorHAnsi" w:cs="Arial"/>
          <w:sz w:val="22"/>
          <w:szCs w:val="22"/>
          <w:lang w:eastAsia="en-US"/>
        </w:rPr>
        <w:t>ob</w:t>
      </w:r>
      <w:r>
        <w:rPr>
          <w:rFonts w:asciiTheme="minorHAnsi" w:eastAsiaTheme="minorHAnsi" w:hAnsiTheme="minorHAnsi" w:cs="Arial"/>
          <w:sz w:val="22"/>
          <w:szCs w:val="22"/>
          <w:lang w:eastAsia="en-US"/>
        </w:rPr>
        <w:t>structed</w:t>
      </w:r>
      <w:r w:rsidRPr="0016607F">
        <w:rPr>
          <w:rFonts w:asciiTheme="minorHAnsi" w:eastAsiaTheme="minorHAnsi" w:hAnsiTheme="minorHAnsi" w:cs="Arial"/>
          <w:sz w:val="22"/>
          <w:szCs w:val="22"/>
          <w:lang w:eastAsia="en-US"/>
        </w:rPr>
        <w:t xml:space="preserve"> during cleaning duties;</w:t>
      </w:r>
    </w:p>
    <w:p w:rsidR="0016607F" w:rsidRPr="0016607F" w:rsidRDefault="0016607F" w:rsidP="00162549">
      <w:pPr>
        <w:pStyle w:val="ListParagraph"/>
        <w:numPr>
          <w:ilvl w:val="0"/>
          <w:numId w:val="18"/>
        </w:numPr>
        <w:autoSpaceDE w:val="0"/>
        <w:autoSpaceDN w:val="0"/>
        <w:adjustRightInd w:val="0"/>
        <w:spacing w:line="276" w:lineRule="auto"/>
        <w:ind w:left="567" w:hanging="567"/>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 of client related concerns hav</w:t>
      </w:r>
      <w:r w:rsidR="000B2F7A">
        <w:rPr>
          <w:rFonts w:asciiTheme="minorHAnsi" w:eastAsiaTheme="minorHAnsi" w:hAnsiTheme="minorHAnsi" w:cs="Arial"/>
          <w:sz w:val="22"/>
          <w:szCs w:val="22"/>
          <w:lang w:eastAsia="en-US"/>
        </w:rPr>
        <w:t>ing</w:t>
      </w:r>
      <w:r w:rsidRPr="0016607F">
        <w:rPr>
          <w:rFonts w:asciiTheme="minorHAnsi" w:eastAsiaTheme="minorHAnsi" w:hAnsiTheme="minorHAnsi" w:cs="Arial"/>
          <w:sz w:val="22"/>
          <w:szCs w:val="22"/>
          <w:lang w:eastAsia="en-US"/>
        </w:rPr>
        <w:t xml:space="preserve"> been reported to house Coordinator;</w:t>
      </w:r>
      <w:r w:rsidR="00CE27EC">
        <w:rPr>
          <w:rFonts w:asciiTheme="minorHAnsi" w:eastAsiaTheme="minorHAnsi" w:hAnsiTheme="minorHAnsi" w:cs="Arial"/>
          <w:sz w:val="22"/>
          <w:szCs w:val="22"/>
          <w:lang w:eastAsia="en-US"/>
        </w:rPr>
        <w:t xml:space="preserve"> and</w:t>
      </w:r>
    </w:p>
    <w:p w:rsidR="0016607F" w:rsidRDefault="0016607F" w:rsidP="00162549">
      <w:pPr>
        <w:pStyle w:val="ListParagraph"/>
        <w:numPr>
          <w:ilvl w:val="0"/>
          <w:numId w:val="18"/>
        </w:numPr>
        <w:autoSpaceDE w:val="0"/>
        <w:autoSpaceDN w:val="0"/>
        <w:adjustRightInd w:val="0"/>
        <w:spacing w:line="276" w:lineRule="auto"/>
        <w:ind w:left="567" w:hanging="567"/>
        <w:jc w:val="both"/>
        <w:rPr>
          <w:rFonts w:asciiTheme="minorHAnsi" w:eastAsiaTheme="minorHAnsi" w:hAnsiTheme="minorHAnsi" w:cs="Arial"/>
          <w:sz w:val="22"/>
          <w:szCs w:val="22"/>
          <w:lang w:eastAsia="en-US"/>
        </w:rPr>
      </w:pPr>
      <w:proofErr w:type="gramStart"/>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w:t>
      </w:r>
      <w:proofErr w:type="gramEnd"/>
      <w:r w:rsidRPr="0016607F">
        <w:rPr>
          <w:rFonts w:asciiTheme="minorHAnsi" w:eastAsiaTheme="minorHAnsi" w:hAnsiTheme="minorHAnsi" w:cs="Arial"/>
          <w:sz w:val="22"/>
          <w:szCs w:val="22"/>
          <w:lang w:eastAsia="en-US"/>
        </w:rPr>
        <w:t xml:space="preserve"> of working to documented work schedules</w:t>
      </w:r>
      <w:r w:rsidR="00CE27EC">
        <w:rPr>
          <w:rFonts w:asciiTheme="minorHAnsi" w:eastAsiaTheme="minorHAnsi" w:hAnsiTheme="minorHAnsi" w:cs="Arial"/>
          <w:sz w:val="22"/>
          <w:szCs w:val="22"/>
          <w:lang w:eastAsia="en-US"/>
        </w:rPr>
        <w:t>.</w:t>
      </w:r>
    </w:p>
    <w:p w:rsidR="00CE27EC" w:rsidRPr="00CE27EC" w:rsidRDefault="00CE27EC" w:rsidP="00162549">
      <w:pPr>
        <w:autoSpaceDE w:val="0"/>
        <w:autoSpaceDN w:val="0"/>
        <w:adjustRightInd w:val="0"/>
        <w:spacing w:line="276" w:lineRule="auto"/>
        <w:ind w:left="284"/>
        <w:jc w:val="both"/>
        <w:rPr>
          <w:rFonts w:asciiTheme="minorHAnsi" w:eastAsiaTheme="minorHAnsi" w:hAnsiTheme="minorHAnsi" w:cs="Arial"/>
          <w:sz w:val="22"/>
          <w:szCs w:val="22"/>
          <w:lang w:eastAsia="en-US"/>
        </w:rPr>
      </w:pPr>
    </w:p>
    <w:p w:rsidR="00663BCB" w:rsidRPr="00D9231B" w:rsidRDefault="00663BCB" w:rsidP="00162549">
      <w:pPr>
        <w:pStyle w:val="Heading1"/>
        <w:shd w:val="clear" w:color="auto" w:fill="D9D9D9"/>
        <w:tabs>
          <w:tab w:val="left" w:pos="3510"/>
        </w:tabs>
        <w:spacing w:line="276" w:lineRule="auto"/>
        <w:rPr>
          <w:rFonts w:asciiTheme="minorHAnsi" w:hAnsiTheme="minorHAnsi" w:cstheme="minorHAnsi"/>
        </w:rPr>
      </w:pPr>
      <w:r w:rsidRPr="00D9231B">
        <w:rPr>
          <w:rFonts w:asciiTheme="minorHAnsi" w:hAnsiTheme="minorHAnsi" w:cstheme="minorHAnsi"/>
        </w:rPr>
        <w:lastRenderedPageBreak/>
        <w:t>QUALIFICATIONS</w:t>
      </w:r>
      <w:r w:rsidRPr="00D9231B">
        <w:rPr>
          <w:rFonts w:asciiTheme="minorHAnsi" w:hAnsiTheme="minorHAnsi" w:cstheme="minorHAnsi"/>
        </w:rPr>
        <w:tab/>
      </w:r>
    </w:p>
    <w:p w:rsidR="0016607F" w:rsidRPr="0016607F" w:rsidRDefault="0016607F" w:rsidP="00162549">
      <w:pPr>
        <w:pStyle w:val="SubLevel4"/>
        <w:numPr>
          <w:ilvl w:val="0"/>
          <w:numId w:val="0"/>
        </w:numPr>
        <w:spacing w:before="0" w:line="276" w:lineRule="auto"/>
        <w:ind w:left="567" w:hanging="567"/>
        <w:rPr>
          <w:rFonts w:asciiTheme="minorHAnsi" w:hAnsiTheme="minorHAnsi" w:cstheme="minorHAnsi"/>
          <w:i/>
          <w:sz w:val="22"/>
          <w:szCs w:val="22"/>
        </w:rPr>
      </w:pPr>
      <w:r>
        <w:rPr>
          <w:rFonts w:asciiTheme="minorHAnsi" w:hAnsiTheme="minorHAnsi" w:cstheme="minorHAnsi"/>
          <w:i/>
          <w:sz w:val="22"/>
          <w:szCs w:val="22"/>
        </w:rPr>
        <w:t>Desirable Qualifications</w:t>
      </w:r>
    </w:p>
    <w:p w:rsidR="00663BCB" w:rsidRPr="00D93558" w:rsidRDefault="00663BCB" w:rsidP="00162549">
      <w:pPr>
        <w:pStyle w:val="SubLevel4"/>
        <w:numPr>
          <w:ilvl w:val="0"/>
          <w:numId w:val="6"/>
        </w:numPr>
        <w:spacing w:before="0" w:line="276" w:lineRule="auto"/>
        <w:ind w:left="567" w:hanging="567"/>
        <w:rPr>
          <w:rFonts w:asciiTheme="minorHAnsi" w:hAnsiTheme="minorHAnsi" w:cstheme="minorHAnsi"/>
          <w:sz w:val="22"/>
          <w:szCs w:val="22"/>
        </w:rPr>
      </w:pPr>
      <w:r w:rsidRPr="00D93558">
        <w:rPr>
          <w:rFonts w:asciiTheme="minorHAnsi" w:hAnsiTheme="minorHAnsi" w:cstheme="minorHAnsi"/>
          <w:sz w:val="22"/>
          <w:szCs w:val="22"/>
        </w:rPr>
        <w:t>an appropriate certificate relevant to the work required to be performed;</w:t>
      </w:r>
    </w:p>
    <w:p w:rsidR="00663BCB" w:rsidRPr="00D93558" w:rsidRDefault="00663BCB" w:rsidP="00162549">
      <w:pPr>
        <w:pStyle w:val="SubLevel4"/>
        <w:numPr>
          <w:ilvl w:val="0"/>
          <w:numId w:val="6"/>
        </w:numPr>
        <w:spacing w:before="0" w:line="276" w:lineRule="auto"/>
        <w:ind w:left="567" w:hanging="567"/>
        <w:rPr>
          <w:rFonts w:asciiTheme="minorHAnsi" w:hAnsiTheme="minorHAnsi" w:cstheme="minorHAnsi"/>
          <w:sz w:val="22"/>
          <w:szCs w:val="22"/>
        </w:rPr>
      </w:pPr>
      <w:r w:rsidRPr="00D93558">
        <w:rPr>
          <w:rFonts w:asciiTheme="minorHAnsi" w:hAnsiTheme="minorHAnsi" w:cstheme="minorHAnsi"/>
          <w:sz w:val="22"/>
          <w:szCs w:val="22"/>
        </w:rPr>
        <w:t>will have attained previous experience in a relevant industry, service or an equivalent level of expertise and experience to undertake the range of activities required;</w:t>
      </w:r>
    </w:p>
    <w:p w:rsidR="0016607F" w:rsidRPr="00CE27EC" w:rsidRDefault="00CE27EC" w:rsidP="00162549">
      <w:pPr>
        <w:pStyle w:val="SubLevel4"/>
        <w:numPr>
          <w:ilvl w:val="0"/>
          <w:numId w:val="6"/>
        </w:numPr>
        <w:spacing w:before="0" w:line="276" w:lineRule="auto"/>
        <w:ind w:left="567" w:hanging="567"/>
        <w:rPr>
          <w:rFonts w:asciiTheme="minorHAnsi" w:hAnsiTheme="minorHAnsi" w:cstheme="minorHAnsi"/>
          <w:sz w:val="22"/>
          <w:szCs w:val="22"/>
        </w:rPr>
      </w:pPr>
      <w:r>
        <w:rPr>
          <w:rFonts w:asciiTheme="minorHAnsi" w:hAnsiTheme="minorHAnsi" w:cstheme="minorHAnsi"/>
          <w:sz w:val="22"/>
          <w:szCs w:val="22"/>
        </w:rPr>
        <w:t>t</w:t>
      </w:r>
      <w:r w:rsidR="0016607F" w:rsidRPr="00CE27EC">
        <w:rPr>
          <w:rFonts w:asciiTheme="minorHAnsi" w:hAnsiTheme="minorHAnsi" w:cstheme="minorHAnsi"/>
          <w:sz w:val="22"/>
          <w:szCs w:val="22"/>
        </w:rPr>
        <w:t>raining and or experience in commercial cleaning</w:t>
      </w:r>
      <w:r>
        <w:rPr>
          <w:rFonts w:asciiTheme="minorHAnsi" w:hAnsiTheme="minorHAnsi" w:cstheme="minorHAnsi"/>
          <w:sz w:val="22"/>
          <w:szCs w:val="22"/>
        </w:rPr>
        <w:t>; and</w:t>
      </w:r>
    </w:p>
    <w:p w:rsidR="0016607F" w:rsidRDefault="00CE27EC" w:rsidP="00162549">
      <w:pPr>
        <w:pStyle w:val="SubLevel4"/>
        <w:numPr>
          <w:ilvl w:val="0"/>
          <w:numId w:val="6"/>
        </w:numPr>
        <w:spacing w:before="0" w:line="276" w:lineRule="auto"/>
        <w:ind w:left="567" w:hanging="567"/>
        <w:rPr>
          <w:rFonts w:asciiTheme="minorHAnsi" w:hAnsiTheme="minorHAnsi" w:cstheme="minorHAnsi"/>
          <w:sz w:val="22"/>
          <w:szCs w:val="22"/>
        </w:rPr>
      </w:pPr>
      <w:proofErr w:type="gramStart"/>
      <w:r>
        <w:rPr>
          <w:rFonts w:asciiTheme="minorHAnsi" w:hAnsiTheme="minorHAnsi" w:cstheme="minorHAnsi"/>
          <w:sz w:val="22"/>
          <w:szCs w:val="22"/>
        </w:rPr>
        <w:t>k</w:t>
      </w:r>
      <w:r w:rsidR="0016607F" w:rsidRPr="00CE27EC">
        <w:rPr>
          <w:rFonts w:asciiTheme="minorHAnsi" w:hAnsiTheme="minorHAnsi" w:cstheme="minorHAnsi"/>
          <w:sz w:val="22"/>
          <w:szCs w:val="22"/>
        </w:rPr>
        <w:t>nowledge</w:t>
      </w:r>
      <w:proofErr w:type="gramEnd"/>
      <w:r w:rsidR="0016607F" w:rsidRPr="00CE27EC">
        <w:rPr>
          <w:rFonts w:asciiTheme="minorHAnsi" w:hAnsiTheme="minorHAnsi" w:cstheme="minorHAnsi"/>
          <w:sz w:val="22"/>
          <w:szCs w:val="22"/>
        </w:rPr>
        <w:t xml:space="preserve"> and experience in chemical handling</w:t>
      </w:r>
      <w:r>
        <w:rPr>
          <w:rFonts w:asciiTheme="minorHAnsi" w:hAnsiTheme="minorHAnsi" w:cstheme="minorHAnsi"/>
          <w:sz w:val="22"/>
          <w:szCs w:val="22"/>
        </w:rPr>
        <w:t>.</w:t>
      </w:r>
    </w:p>
    <w:p w:rsidR="00CE27EC" w:rsidRDefault="00CE27EC" w:rsidP="00162549">
      <w:pPr>
        <w:spacing w:line="276" w:lineRule="auto"/>
        <w:ind w:left="567" w:hanging="567"/>
      </w:pPr>
    </w:p>
    <w:p w:rsidR="00162549" w:rsidRPr="00CE27EC" w:rsidRDefault="00162549" w:rsidP="00162549">
      <w:pPr>
        <w:spacing w:line="276" w:lineRule="auto"/>
        <w:ind w:left="567" w:hanging="567"/>
      </w:pPr>
    </w:p>
    <w:p w:rsidR="00663BCB" w:rsidRPr="00CF0677" w:rsidRDefault="00663BCB" w:rsidP="00162549">
      <w:pPr>
        <w:pStyle w:val="Heading1"/>
        <w:shd w:val="clear" w:color="auto" w:fill="D9D9D9"/>
        <w:tabs>
          <w:tab w:val="left" w:pos="3510"/>
        </w:tabs>
        <w:spacing w:line="276" w:lineRule="auto"/>
        <w:ind w:left="567" w:hanging="567"/>
        <w:rPr>
          <w:rFonts w:asciiTheme="minorHAnsi" w:hAnsiTheme="minorHAnsi" w:cstheme="minorHAnsi"/>
        </w:rPr>
      </w:pPr>
      <w:r w:rsidRPr="00CF0677">
        <w:rPr>
          <w:rFonts w:asciiTheme="minorHAnsi" w:hAnsiTheme="minorHAnsi" w:cstheme="minorHAnsi"/>
        </w:rPr>
        <w:t>OTHER REQUIREMENTS</w:t>
      </w:r>
      <w:r w:rsidRPr="00CF0677">
        <w:rPr>
          <w:rFonts w:asciiTheme="minorHAnsi" w:hAnsiTheme="minorHAnsi" w:cstheme="minorHAnsi"/>
        </w:rPr>
        <w:tab/>
      </w:r>
    </w:p>
    <w:p w:rsidR="008660D7" w:rsidRPr="000A7985" w:rsidRDefault="008660D7" w:rsidP="00162549">
      <w:pPr>
        <w:numPr>
          <w:ilvl w:val="0"/>
          <w:numId w:val="1"/>
        </w:numPr>
        <w:spacing w:line="276" w:lineRule="auto"/>
        <w:ind w:left="567" w:right="410" w:hanging="567"/>
        <w:rPr>
          <w:rFonts w:asciiTheme="minorHAnsi" w:hAnsiTheme="minorHAnsi" w:cstheme="minorHAnsi"/>
          <w:sz w:val="22"/>
          <w:szCs w:val="22"/>
        </w:rPr>
      </w:pPr>
      <w:r w:rsidRPr="000A7985">
        <w:rPr>
          <w:rFonts w:asciiTheme="minorHAnsi" w:hAnsiTheme="minorHAnsi" w:cstheme="minorHAnsi"/>
          <w:sz w:val="22"/>
          <w:szCs w:val="22"/>
        </w:rPr>
        <w:t>Current unrestricted Tasmanian driver’s licen</w:t>
      </w:r>
      <w:r w:rsidR="000331F3">
        <w:rPr>
          <w:rFonts w:asciiTheme="minorHAnsi" w:hAnsiTheme="minorHAnsi" w:cstheme="minorHAnsi"/>
          <w:sz w:val="22"/>
          <w:szCs w:val="22"/>
        </w:rPr>
        <w:t>c</w:t>
      </w:r>
      <w:r w:rsidRPr="000A7985">
        <w:rPr>
          <w:rFonts w:asciiTheme="minorHAnsi" w:hAnsiTheme="minorHAnsi" w:cstheme="minorHAnsi"/>
          <w:sz w:val="22"/>
          <w:szCs w:val="22"/>
        </w:rPr>
        <w:t>e</w:t>
      </w:r>
      <w:r w:rsidR="00162549">
        <w:rPr>
          <w:rFonts w:asciiTheme="minorHAnsi" w:hAnsiTheme="minorHAnsi" w:cstheme="minorHAnsi"/>
          <w:sz w:val="22"/>
          <w:szCs w:val="22"/>
        </w:rPr>
        <w:t>;</w:t>
      </w:r>
      <w:r w:rsidR="00127986">
        <w:rPr>
          <w:rFonts w:asciiTheme="minorHAnsi" w:hAnsiTheme="minorHAnsi" w:cstheme="minorHAnsi"/>
          <w:sz w:val="22"/>
          <w:szCs w:val="22"/>
        </w:rPr>
        <w:t xml:space="preserve">   </w:t>
      </w:r>
      <w:r w:rsidR="00127986" w:rsidRPr="00722844">
        <w:rPr>
          <w:rFonts w:asciiTheme="minorHAnsi" w:hAnsiTheme="minorHAnsi" w:cstheme="minorHAnsi"/>
          <w:sz w:val="22"/>
          <w:szCs w:val="22"/>
          <w:highlight w:val="yellow"/>
        </w:rPr>
        <w:t>{DELETE if not necessary}</w:t>
      </w:r>
    </w:p>
    <w:p w:rsidR="008660D7" w:rsidRPr="000A7985" w:rsidRDefault="008660D7" w:rsidP="00162549">
      <w:pPr>
        <w:pStyle w:val="ListParagraph"/>
        <w:numPr>
          <w:ilvl w:val="0"/>
          <w:numId w:val="1"/>
        </w:numPr>
        <w:spacing w:line="276" w:lineRule="auto"/>
        <w:ind w:left="567" w:hanging="567"/>
        <w:rPr>
          <w:rFonts w:asciiTheme="minorHAnsi" w:hAnsiTheme="minorHAnsi" w:cstheme="minorHAnsi"/>
          <w:iCs/>
          <w:sz w:val="22"/>
          <w:szCs w:val="22"/>
        </w:rPr>
      </w:pPr>
      <w:r w:rsidRPr="000A7985">
        <w:rPr>
          <w:rFonts w:asciiTheme="minorHAnsi" w:hAnsiTheme="minorHAnsi" w:cstheme="minorHAnsi"/>
          <w:sz w:val="22"/>
          <w:szCs w:val="22"/>
        </w:rPr>
        <w:t xml:space="preserve">Required to provide a satisfactory National Police Check and </w:t>
      </w:r>
      <w:r w:rsidRPr="000A7985">
        <w:rPr>
          <w:rFonts w:asciiTheme="minorHAnsi" w:eastAsiaTheme="minorHAnsi" w:hAnsiTheme="minorHAnsi" w:cstheme="minorHAnsi"/>
          <w:sz w:val="22"/>
          <w:szCs w:val="22"/>
          <w:lang w:eastAsia="en-US"/>
        </w:rPr>
        <w:t>Working with Children Check</w:t>
      </w:r>
      <w:r w:rsidR="00162549">
        <w:rPr>
          <w:rFonts w:asciiTheme="minorHAnsi" w:eastAsiaTheme="minorHAnsi" w:hAnsiTheme="minorHAnsi" w:cstheme="minorHAnsi"/>
          <w:sz w:val="22"/>
          <w:szCs w:val="22"/>
          <w:lang w:eastAsia="en-US"/>
        </w:rPr>
        <w:t>; and</w:t>
      </w:r>
    </w:p>
    <w:p w:rsidR="008660D7" w:rsidRPr="00162549" w:rsidRDefault="008660D7" w:rsidP="00162549">
      <w:pPr>
        <w:pStyle w:val="ListParagraph"/>
        <w:numPr>
          <w:ilvl w:val="0"/>
          <w:numId w:val="1"/>
        </w:numPr>
        <w:spacing w:line="276" w:lineRule="auto"/>
        <w:ind w:left="567" w:hanging="567"/>
        <w:rPr>
          <w:rFonts w:asciiTheme="minorHAnsi" w:hAnsiTheme="minorHAnsi" w:cstheme="minorHAnsi"/>
          <w:iCs/>
          <w:sz w:val="22"/>
          <w:szCs w:val="22"/>
        </w:rPr>
      </w:pPr>
      <w:r w:rsidRPr="000A7985">
        <w:rPr>
          <w:rFonts w:asciiTheme="minorHAnsi" w:hAnsiTheme="minorHAnsi" w:cstheme="minorHAnsi"/>
          <w:sz w:val="22"/>
          <w:szCs w:val="22"/>
        </w:rPr>
        <w:t>Provision of a satisfactory pre–employment medical report</w:t>
      </w:r>
      <w:r w:rsidR="00162549">
        <w:rPr>
          <w:rFonts w:asciiTheme="minorHAnsi" w:hAnsiTheme="minorHAnsi" w:cstheme="minorHAnsi"/>
          <w:sz w:val="22"/>
          <w:szCs w:val="22"/>
        </w:rPr>
        <w:t>.</w:t>
      </w:r>
    </w:p>
    <w:p w:rsidR="00162549" w:rsidRDefault="00162549" w:rsidP="00162549">
      <w:pPr>
        <w:spacing w:line="276" w:lineRule="auto"/>
        <w:rPr>
          <w:rFonts w:asciiTheme="minorHAnsi" w:hAnsiTheme="minorHAnsi" w:cstheme="minorHAnsi"/>
          <w:iCs/>
          <w:sz w:val="22"/>
          <w:szCs w:val="22"/>
        </w:rPr>
      </w:pPr>
    </w:p>
    <w:p w:rsidR="00162549" w:rsidRPr="00162549" w:rsidRDefault="00162549" w:rsidP="00162549">
      <w:pPr>
        <w:spacing w:line="276" w:lineRule="auto"/>
        <w:rPr>
          <w:rFonts w:asciiTheme="minorHAnsi" w:hAnsiTheme="minorHAnsi" w:cstheme="minorHAnsi"/>
          <w:iCs/>
          <w:sz w:val="22"/>
          <w:szCs w:val="22"/>
        </w:rPr>
      </w:pPr>
    </w:p>
    <w:p w:rsidR="00C15574" w:rsidRPr="001A6D9F" w:rsidRDefault="00C15574" w:rsidP="00162549">
      <w:pPr>
        <w:pStyle w:val="Heading1"/>
        <w:shd w:val="clear" w:color="auto" w:fill="D9D9D9"/>
        <w:tabs>
          <w:tab w:val="left" w:pos="3510"/>
        </w:tabs>
        <w:spacing w:line="276" w:lineRule="auto"/>
        <w:ind w:left="567" w:hanging="567"/>
        <w:rPr>
          <w:rFonts w:asciiTheme="minorHAnsi" w:hAnsiTheme="minorHAnsi" w:cstheme="minorHAnsi"/>
        </w:rPr>
      </w:pPr>
      <w:r w:rsidRPr="001A6D9F">
        <w:rPr>
          <w:rFonts w:asciiTheme="minorHAnsi" w:hAnsiTheme="minorHAnsi" w:cstheme="minorHAnsi"/>
        </w:rPr>
        <w:t>SELECTION CRITERIA</w:t>
      </w:r>
      <w:r w:rsidRPr="001A6D9F">
        <w:rPr>
          <w:rFonts w:asciiTheme="minorHAnsi" w:hAnsiTheme="minorHAnsi" w:cstheme="minorHAnsi"/>
        </w:rPr>
        <w:tab/>
      </w:r>
    </w:p>
    <w:p w:rsidR="004140F7" w:rsidRPr="004140F7" w:rsidRDefault="00CE27EC" w:rsidP="00162549">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e</w:t>
      </w:r>
      <w:r w:rsidR="004140F7" w:rsidRPr="004140F7">
        <w:rPr>
          <w:rFonts w:asciiTheme="minorHAnsi" w:hAnsiTheme="minorHAnsi"/>
          <w:sz w:val="22"/>
          <w:szCs w:val="22"/>
        </w:rPr>
        <w:t xml:space="preserve">xperience in </w:t>
      </w:r>
      <w:r>
        <w:rPr>
          <w:rFonts w:asciiTheme="minorHAnsi" w:hAnsiTheme="minorHAnsi"/>
          <w:sz w:val="22"/>
          <w:szCs w:val="22"/>
        </w:rPr>
        <w:t>working to a maintenance and/or cleaning schedule, with good experience in commercial cleaning;</w:t>
      </w:r>
    </w:p>
    <w:p w:rsidR="004140F7" w:rsidRPr="004140F7" w:rsidRDefault="00CE27EC" w:rsidP="00162549">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s</w:t>
      </w:r>
      <w:r w:rsidR="004140F7" w:rsidRPr="004140F7">
        <w:rPr>
          <w:rFonts w:asciiTheme="minorHAnsi" w:hAnsiTheme="minorHAnsi"/>
          <w:sz w:val="22"/>
          <w:szCs w:val="22"/>
        </w:rPr>
        <w:t>trong attention to detail, analytical and problem solving skills</w:t>
      </w:r>
      <w:r>
        <w:rPr>
          <w:rFonts w:asciiTheme="minorHAnsi" w:hAnsiTheme="minorHAnsi"/>
          <w:sz w:val="22"/>
          <w:szCs w:val="22"/>
        </w:rPr>
        <w:t>;</w:t>
      </w:r>
    </w:p>
    <w:p w:rsidR="004140F7" w:rsidRPr="004140F7" w:rsidRDefault="00CE27EC" w:rsidP="00162549">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d</w:t>
      </w:r>
      <w:r w:rsidR="004140F7" w:rsidRPr="004140F7">
        <w:rPr>
          <w:rFonts w:asciiTheme="minorHAnsi" w:hAnsiTheme="minorHAnsi"/>
          <w:sz w:val="22"/>
          <w:szCs w:val="22"/>
        </w:rPr>
        <w:t>emonstrated understanding of confidentiality</w:t>
      </w:r>
      <w:r>
        <w:rPr>
          <w:rFonts w:asciiTheme="minorHAnsi" w:hAnsiTheme="minorHAnsi"/>
          <w:sz w:val="22"/>
          <w:szCs w:val="22"/>
        </w:rPr>
        <w:t>;</w:t>
      </w:r>
    </w:p>
    <w:p w:rsidR="004140F7" w:rsidRPr="004140F7" w:rsidRDefault="00CE27EC" w:rsidP="00162549">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s</w:t>
      </w:r>
      <w:r w:rsidR="004140F7" w:rsidRPr="004140F7">
        <w:rPr>
          <w:rFonts w:asciiTheme="minorHAnsi" w:hAnsiTheme="minorHAnsi"/>
          <w:sz w:val="22"/>
          <w:szCs w:val="22"/>
        </w:rPr>
        <w:t>trong interpersonal, verbal a</w:t>
      </w:r>
      <w:r>
        <w:rPr>
          <w:rFonts w:asciiTheme="minorHAnsi" w:hAnsiTheme="minorHAnsi"/>
          <w:sz w:val="22"/>
          <w:szCs w:val="22"/>
        </w:rPr>
        <w:t>nd written communication skills;</w:t>
      </w:r>
      <w:r w:rsidR="00162549">
        <w:rPr>
          <w:rFonts w:asciiTheme="minorHAnsi" w:hAnsiTheme="minorHAnsi"/>
          <w:sz w:val="22"/>
          <w:szCs w:val="22"/>
        </w:rPr>
        <w:t xml:space="preserve"> and</w:t>
      </w:r>
    </w:p>
    <w:p w:rsidR="004140F7" w:rsidRPr="00A02B42" w:rsidRDefault="00CE27EC" w:rsidP="00162549">
      <w:pPr>
        <w:numPr>
          <w:ilvl w:val="0"/>
          <w:numId w:val="2"/>
        </w:numPr>
        <w:tabs>
          <w:tab w:val="left" w:pos="993"/>
        </w:tabs>
        <w:spacing w:line="276" w:lineRule="auto"/>
        <w:ind w:left="567" w:hanging="567"/>
        <w:jc w:val="both"/>
        <w:rPr>
          <w:rFonts w:asciiTheme="minorHAnsi" w:hAnsiTheme="minorHAnsi"/>
          <w:sz w:val="22"/>
          <w:szCs w:val="22"/>
        </w:rPr>
      </w:pPr>
      <w:proofErr w:type="gramStart"/>
      <w:r>
        <w:rPr>
          <w:rFonts w:asciiTheme="minorHAnsi" w:hAnsiTheme="minorHAnsi"/>
          <w:sz w:val="22"/>
          <w:szCs w:val="22"/>
        </w:rPr>
        <w:t>g</w:t>
      </w:r>
      <w:r w:rsidR="00A02B42" w:rsidRPr="00A02B42">
        <w:rPr>
          <w:rFonts w:asciiTheme="minorHAnsi" w:hAnsiTheme="minorHAnsi"/>
          <w:sz w:val="22"/>
          <w:szCs w:val="22"/>
        </w:rPr>
        <w:t>ood</w:t>
      </w:r>
      <w:proofErr w:type="gramEnd"/>
      <w:r w:rsidR="00A02B42" w:rsidRPr="00A02B42">
        <w:rPr>
          <w:rFonts w:asciiTheme="minorHAnsi" w:hAnsiTheme="minorHAnsi"/>
          <w:sz w:val="22"/>
          <w:szCs w:val="22"/>
        </w:rPr>
        <w:t xml:space="preserve"> organisational and time management skills and the ability to prioritise fluctuating workloads</w:t>
      </w:r>
      <w:r w:rsidR="004140F7" w:rsidRPr="00A02B42">
        <w:rPr>
          <w:rFonts w:asciiTheme="minorHAnsi" w:hAnsiTheme="minorHAnsi"/>
          <w:sz w:val="22"/>
          <w:szCs w:val="22"/>
        </w:rPr>
        <w:t>.</w:t>
      </w:r>
    </w:p>
    <w:p w:rsidR="00C15574" w:rsidRDefault="00C15574" w:rsidP="00162549">
      <w:pPr>
        <w:spacing w:line="276" w:lineRule="auto"/>
        <w:jc w:val="both"/>
        <w:rPr>
          <w:rFonts w:asciiTheme="minorHAnsi" w:hAnsiTheme="minorHAnsi" w:cstheme="minorHAnsi"/>
        </w:rPr>
      </w:pPr>
    </w:p>
    <w:p w:rsidR="00162549" w:rsidRPr="001A6D9F" w:rsidRDefault="00162549" w:rsidP="00162549">
      <w:pPr>
        <w:spacing w:line="276" w:lineRule="auto"/>
        <w:jc w:val="both"/>
        <w:rPr>
          <w:rFonts w:asciiTheme="minorHAnsi" w:hAnsiTheme="minorHAnsi" w:cstheme="minorHAnsi"/>
        </w:rPr>
      </w:pPr>
    </w:p>
    <w:p w:rsidR="00C15574" w:rsidRPr="001A6D9F" w:rsidRDefault="00C15574" w:rsidP="00162549">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SIGNATURES</w:t>
      </w:r>
      <w:r w:rsidRPr="001A6D9F">
        <w:rPr>
          <w:rFonts w:asciiTheme="minorHAnsi" w:hAnsiTheme="minorHAnsi" w:cstheme="minorHAnsi"/>
        </w:rPr>
        <w:tab/>
      </w:r>
    </w:p>
    <w:p w:rsidR="00C15574" w:rsidRPr="001A6D9F" w:rsidRDefault="00C15574" w:rsidP="00162549">
      <w:pPr>
        <w:spacing w:line="276" w:lineRule="auto"/>
        <w:jc w:val="both"/>
        <w:rPr>
          <w:rFonts w:asciiTheme="minorHAnsi" w:hAnsiTheme="minorHAnsi" w:cstheme="minorHAnsi"/>
          <w:b/>
        </w:rPr>
      </w:pPr>
      <w:r w:rsidRPr="001A6D9F">
        <w:rPr>
          <w:rFonts w:asciiTheme="minorHAnsi" w:hAnsiTheme="minorHAnsi" w:cstheme="minorHAnsi"/>
          <w:b/>
        </w:rPr>
        <w:t>Signed for and on behalf of the Organisation:</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162549">
            <w:pPr>
              <w:spacing w:line="276"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162549">
            <w:pPr>
              <w:spacing w:line="276" w:lineRule="auto"/>
              <w:jc w:val="both"/>
              <w:rPr>
                <w:rFonts w:asciiTheme="minorHAnsi" w:hAnsiTheme="minorHAnsi" w:cstheme="minorHAnsi"/>
                <w:sz w:val="36"/>
                <w:szCs w:val="36"/>
              </w:rPr>
            </w:pPr>
          </w:p>
        </w:tc>
        <w:tc>
          <w:tcPr>
            <w:tcW w:w="1307" w:type="dxa"/>
            <w:vAlign w:val="bottom"/>
          </w:tcPr>
          <w:p w:rsidR="00C15574" w:rsidRPr="001A6D9F" w:rsidRDefault="00C15574" w:rsidP="00162549">
            <w:pPr>
              <w:spacing w:line="276"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162549">
            <w:pPr>
              <w:spacing w:line="276"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162549">
            <w:pPr>
              <w:spacing w:line="276"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162549">
            <w:pPr>
              <w:spacing w:line="276" w:lineRule="auto"/>
              <w:jc w:val="both"/>
              <w:rPr>
                <w:rFonts w:asciiTheme="minorHAnsi" w:hAnsiTheme="minorHAnsi" w:cstheme="minorHAnsi"/>
                <w:sz w:val="36"/>
                <w:szCs w:val="36"/>
              </w:rPr>
            </w:pPr>
          </w:p>
        </w:tc>
        <w:tc>
          <w:tcPr>
            <w:tcW w:w="1307" w:type="dxa"/>
            <w:vAlign w:val="bottom"/>
          </w:tcPr>
          <w:p w:rsidR="00C15574" w:rsidRPr="001A6D9F" w:rsidRDefault="00C15574" w:rsidP="00162549">
            <w:pPr>
              <w:spacing w:line="276"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162549">
            <w:pPr>
              <w:spacing w:line="276" w:lineRule="auto"/>
              <w:jc w:val="both"/>
              <w:rPr>
                <w:rFonts w:asciiTheme="minorHAnsi" w:hAnsiTheme="minorHAnsi" w:cstheme="minorHAnsi"/>
              </w:rPr>
            </w:pPr>
          </w:p>
        </w:tc>
      </w:tr>
    </w:tbl>
    <w:p w:rsidR="00C15574" w:rsidRPr="001A6D9F" w:rsidRDefault="00C15574" w:rsidP="00162549">
      <w:pPr>
        <w:spacing w:line="276" w:lineRule="auto"/>
        <w:jc w:val="both"/>
        <w:rPr>
          <w:rFonts w:asciiTheme="minorHAnsi" w:hAnsiTheme="minorHAnsi" w:cstheme="minorHAnsi"/>
          <w:b/>
          <w:u w:val="single"/>
        </w:rPr>
      </w:pPr>
    </w:p>
    <w:p w:rsidR="00C15574" w:rsidRPr="001A6D9F" w:rsidRDefault="00C15574" w:rsidP="00162549">
      <w:pPr>
        <w:spacing w:line="276" w:lineRule="auto"/>
        <w:jc w:val="both"/>
        <w:rPr>
          <w:rFonts w:asciiTheme="minorHAnsi" w:hAnsiTheme="minorHAnsi" w:cstheme="minorHAnsi"/>
          <w:b/>
        </w:rPr>
      </w:pPr>
      <w:r w:rsidRPr="001A6D9F">
        <w:rPr>
          <w:rFonts w:asciiTheme="minorHAnsi" w:hAnsiTheme="minorHAnsi" w:cstheme="minorHAnsi"/>
          <w:b/>
        </w:rPr>
        <w:t>The Employee:</w:t>
      </w:r>
    </w:p>
    <w:p w:rsidR="00C15574" w:rsidRPr="001A6D9F" w:rsidRDefault="00C15574" w:rsidP="00162549">
      <w:pPr>
        <w:spacing w:line="276" w:lineRule="auto"/>
        <w:jc w:val="both"/>
        <w:rPr>
          <w:rFonts w:asciiTheme="minorHAnsi" w:hAnsiTheme="minorHAnsi" w:cstheme="minorHAnsi"/>
          <w:b/>
          <w:u w:val="single"/>
        </w:rPr>
      </w:pPr>
      <w:r w:rsidRPr="001A6D9F">
        <w:rPr>
          <w:rFonts w:asciiTheme="minorHAnsi" w:hAnsiTheme="minorHAnsi" w:cstheme="minorHAnsi"/>
        </w:rPr>
        <w:t>I acknowledge that my duties and responsibilities are as outlined in this position description.  I further acknowledge that my duties may be varied from time to time.</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162549">
            <w:pPr>
              <w:spacing w:line="276"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162549">
            <w:pPr>
              <w:spacing w:line="276" w:lineRule="auto"/>
              <w:jc w:val="both"/>
              <w:rPr>
                <w:rFonts w:asciiTheme="minorHAnsi" w:hAnsiTheme="minorHAnsi" w:cstheme="minorHAnsi"/>
                <w:sz w:val="36"/>
                <w:szCs w:val="36"/>
              </w:rPr>
            </w:pPr>
          </w:p>
        </w:tc>
        <w:tc>
          <w:tcPr>
            <w:tcW w:w="1307" w:type="dxa"/>
            <w:vAlign w:val="bottom"/>
          </w:tcPr>
          <w:p w:rsidR="00C15574" w:rsidRPr="001A6D9F" w:rsidRDefault="00C15574" w:rsidP="00162549">
            <w:pPr>
              <w:spacing w:line="276"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162549">
            <w:pPr>
              <w:spacing w:line="276"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162549">
            <w:pPr>
              <w:spacing w:line="276"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162549">
            <w:pPr>
              <w:spacing w:line="276" w:lineRule="auto"/>
              <w:jc w:val="both"/>
              <w:rPr>
                <w:rFonts w:asciiTheme="minorHAnsi" w:hAnsiTheme="minorHAnsi" w:cstheme="minorHAnsi"/>
                <w:sz w:val="36"/>
                <w:szCs w:val="36"/>
              </w:rPr>
            </w:pPr>
          </w:p>
        </w:tc>
        <w:tc>
          <w:tcPr>
            <w:tcW w:w="1307" w:type="dxa"/>
            <w:vAlign w:val="bottom"/>
          </w:tcPr>
          <w:p w:rsidR="00C15574" w:rsidRPr="001A6D9F" w:rsidRDefault="00C15574" w:rsidP="00162549">
            <w:pPr>
              <w:spacing w:line="276"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162549">
            <w:pPr>
              <w:spacing w:line="276" w:lineRule="auto"/>
              <w:jc w:val="both"/>
              <w:rPr>
                <w:rFonts w:asciiTheme="minorHAnsi" w:hAnsiTheme="minorHAnsi" w:cstheme="minorHAnsi"/>
              </w:rPr>
            </w:pPr>
          </w:p>
        </w:tc>
      </w:tr>
    </w:tbl>
    <w:p w:rsidR="00531971" w:rsidRPr="001F1256" w:rsidRDefault="00531971" w:rsidP="00162549">
      <w:pPr>
        <w:spacing w:line="276" w:lineRule="auto"/>
        <w:ind w:left="284"/>
        <w:jc w:val="both"/>
        <w:rPr>
          <w:rFonts w:asciiTheme="minorHAnsi" w:hAnsiTheme="minorHAnsi" w:cstheme="minorHAnsi"/>
          <w:b/>
          <w:u w:val="single"/>
        </w:rPr>
      </w:pPr>
    </w:p>
    <w:sectPr w:rsidR="00531971" w:rsidRPr="001F1256" w:rsidSect="00D52C31">
      <w:pgSz w:w="11906" w:h="16838"/>
      <w:pgMar w:top="1418" w:right="1106"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altName w:val="Gill San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2991879"/>
    <w:multiLevelType w:val="hybridMultilevel"/>
    <w:tmpl w:val="14E8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EC5078"/>
    <w:multiLevelType w:val="hybridMultilevel"/>
    <w:tmpl w:val="85241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9877338"/>
    <w:multiLevelType w:val="hybridMultilevel"/>
    <w:tmpl w:val="E4EAA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AC5131B"/>
    <w:multiLevelType w:val="multilevel"/>
    <w:tmpl w:val="5F3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855811"/>
    <w:multiLevelType w:val="hybridMultilevel"/>
    <w:tmpl w:val="A724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0AA6EBD"/>
    <w:multiLevelType w:val="hybridMultilevel"/>
    <w:tmpl w:val="3840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362100"/>
    <w:multiLevelType w:val="hybridMultilevel"/>
    <w:tmpl w:val="6352D37C"/>
    <w:lvl w:ilvl="0" w:tplc="D2826A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8F811D8"/>
    <w:multiLevelType w:val="multilevel"/>
    <w:tmpl w:val="7806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716F8E"/>
    <w:multiLevelType w:val="hybridMultilevel"/>
    <w:tmpl w:val="E90283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60C41A3B"/>
    <w:multiLevelType w:val="hybridMultilevel"/>
    <w:tmpl w:val="202ED9D0"/>
    <w:lvl w:ilvl="0" w:tplc="C11C01DC">
      <w:start w:val="1"/>
      <w:numFmt w:val="bullet"/>
      <w:pStyle w:val="Bullet"/>
      <w:lvlText w:val="•"/>
      <w:lvlJc w:val="left"/>
      <w:pPr>
        <w:tabs>
          <w:tab w:val="num" w:pos="720"/>
        </w:tabs>
        <w:ind w:left="720" w:hanging="360"/>
      </w:pPr>
      <w:rPr>
        <w:rFonts w:ascii="Times New Roman" w:hAnsi="Times New Roman" w:cs="Times New Roman" w:hint="default"/>
        <w:color w:val="808080"/>
      </w:rPr>
    </w:lvl>
    <w:lvl w:ilvl="1" w:tplc="D74296F0">
      <w:start w:val="1"/>
      <w:numFmt w:val="bullet"/>
      <w:lvlText w:val="-"/>
      <w:lvlJc w:val="left"/>
      <w:pPr>
        <w:tabs>
          <w:tab w:val="num" w:pos="1440"/>
        </w:tabs>
        <w:ind w:left="1440" w:hanging="360"/>
      </w:pPr>
      <w:rPr>
        <w:rFonts w:ascii="Times New Roman" w:hAnsi="Times New Roman"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623E2840"/>
    <w:multiLevelType w:val="multilevel"/>
    <w:tmpl w:val="BEDC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113FC5"/>
    <w:multiLevelType w:val="hybridMultilevel"/>
    <w:tmpl w:val="17C401B4"/>
    <w:lvl w:ilvl="0" w:tplc="0C090001">
      <w:start w:val="1"/>
      <w:numFmt w:val="bullet"/>
      <w:lvlText w:val=""/>
      <w:lvlJc w:val="left"/>
      <w:pPr>
        <w:ind w:left="720" w:hanging="360"/>
      </w:pPr>
      <w:rPr>
        <w:rFonts w:ascii="Symbol" w:hAnsi="Symbol" w:hint="default"/>
      </w:rPr>
    </w:lvl>
    <w:lvl w:ilvl="1" w:tplc="944A7C10">
      <w:numFmt w:val="bullet"/>
      <w:lvlText w:val="•"/>
      <w:lvlJc w:val="left"/>
      <w:pPr>
        <w:ind w:left="1440" w:hanging="360"/>
      </w:pPr>
      <w:rPr>
        <w:rFonts w:ascii="SymbolMT" w:eastAsiaTheme="minorHAnsi" w:hAnsi="SymbolMT" w:cs="Symbo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9126DA5"/>
    <w:multiLevelType w:val="hybridMultilevel"/>
    <w:tmpl w:val="48B0DA94"/>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9"/>
  </w:num>
  <w:num w:numId="2">
    <w:abstractNumId w:val="14"/>
  </w:num>
  <w:num w:numId="3">
    <w:abstractNumId w:val="6"/>
  </w:num>
  <w:num w:numId="4">
    <w:abstractNumId w:val="11"/>
  </w:num>
  <w:num w:numId="5">
    <w:abstractNumId w:val="10"/>
  </w:num>
  <w:num w:numId="6">
    <w:abstractNumId w:val="7"/>
  </w:num>
  <w:num w:numId="7">
    <w:abstractNumId w:val="1"/>
  </w:num>
  <w:num w:numId="8">
    <w:abstractNumId w:val="0"/>
  </w:num>
  <w:num w:numId="9">
    <w:abstractNumId w:val="3"/>
  </w:num>
  <w:num w:numId="10">
    <w:abstractNumId w:val="2"/>
  </w:num>
  <w:num w:numId="11">
    <w:abstractNumId w:val="8"/>
  </w:num>
  <w:num w:numId="12">
    <w:abstractNumId w:val="12"/>
  </w:num>
  <w:num w:numId="13">
    <w:abstractNumId w:val="4"/>
  </w:num>
  <w:num w:numId="14">
    <w:abstractNumId w:val="13"/>
  </w:num>
  <w:num w:numId="15">
    <w:abstractNumId w:val="10"/>
  </w:num>
  <w:num w:numId="16">
    <w:abstractNumId w:val="10"/>
  </w:num>
  <w:num w:numId="17">
    <w:abstractNumId w:val="10"/>
  </w:num>
  <w:num w:numId="18">
    <w:abstractNumId w:val="5"/>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71"/>
    <w:rsid w:val="000024F2"/>
    <w:rsid w:val="00003C18"/>
    <w:rsid w:val="0001025B"/>
    <w:rsid w:val="000121D4"/>
    <w:rsid w:val="0001712B"/>
    <w:rsid w:val="00023124"/>
    <w:rsid w:val="00025253"/>
    <w:rsid w:val="00031142"/>
    <w:rsid w:val="00031987"/>
    <w:rsid w:val="00032D1A"/>
    <w:rsid w:val="000331F3"/>
    <w:rsid w:val="0005446A"/>
    <w:rsid w:val="00055960"/>
    <w:rsid w:val="00057561"/>
    <w:rsid w:val="00057B50"/>
    <w:rsid w:val="00066701"/>
    <w:rsid w:val="00076D47"/>
    <w:rsid w:val="00082E3D"/>
    <w:rsid w:val="0008426E"/>
    <w:rsid w:val="00090A79"/>
    <w:rsid w:val="000963E5"/>
    <w:rsid w:val="000A7C5C"/>
    <w:rsid w:val="000B2F7A"/>
    <w:rsid w:val="000C566B"/>
    <w:rsid w:val="000E1C40"/>
    <w:rsid w:val="000F2246"/>
    <w:rsid w:val="00104924"/>
    <w:rsid w:val="001109F6"/>
    <w:rsid w:val="00110DA7"/>
    <w:rsid w:val="001111F1"/>
    <w:rsid w:val="0012425F"/>
    <w:rsid w:val="00127986"/>
    <w:rsid w:val="00130B41"/>
    <w:rsid w:val="00131B2E"/>
    <w:rsid w:val="001369D9"/>
    <w:rsid w:val="0015260A"/>
    <w:rsid w:val="00162549"/>
    <w:rsid w:val="0016607F"/>
    <w:rsid w:val="00166BF6"/>
    <w:rsid w:val="00171B87"/>
    <w:rsid w:val="00177397"/>
    <w:rsid w:val="001830E0"/>
    <w:rsid w:val="00192F1B"/>
    <w:rsid w:val="00194F17"/>
    <w:rsid w:val="001A3A93"/>
    <w:rsid w:val="001A6730"/>
    <w:rsid w:val="001A70D4"/>
    <w:rsid w:val="001B1A1B"/>
    <w:rsid w:val="001F1256"/>
    <w:rsid w:val="001F5A4E"/>
    <w:rsid w:val="00210EBC"/>
    <w:rsid w:val="00213198"/>
    <w:rsid w:val="00214C10"/>
    <w:rsid w:val="00217075"/>
    <w:rsid w:val="002220B3"/>
    <w:rsid w:val="00230F55"/>
    <w:rsid w:val="002317E8"/>
    <w:rsid w:val="00232F03"/>
    <w:rsid w:val="0025219A"/>
    <w:rsid w:val="0026239F"/>
    <w:rsid w:val="002626EE"/>
    <w:rsid w:val="0026799B"/>
    <w:rsid w:val="00284C82"/>
    <w:rsid w:val="002850AB"/>
    <w:rsid w:val="00286DAA"/>
    <w:rsid w:val="0028724E"/>
    <w:rsid w:val="002906FC"/>
    <w:rsid w:val="00296926"/>
    <w:rsid w:val="002A4FA0"/>
    <w:rsid w:val="002B0110"/>
    <w:rsid w:val="002B3CF0"/>
    <w:rsid w:val="002B680D"/>
    <w:rsid w:val="002C52DB"/>
    <w:rsid w:val="002C54F6"/>
    <w:rsid w:val="002D2B4F"/>
    <w:rsid w:val="002D6205"/>
    <w:rsid w:val="002E2E38"/>
    <w:rsid w:val="002F7D7B"/>
    <w:rsid w:val="00300FCA"/>
    <w:rsid w:val="00307A7C"/>
    <w:rsid w:val="0031116E"/>
    <w:rsid w:val="00322BA4"/>
    <w:rsid w:val="003332F0"/>
    <w:rsid w:val="00335811"/>
    <w:rsid w:val="00344988"/>
    <w:rsid w:val="003453AB"/>
    <w:rsid w:val="003633FC"/>
    <w:rsid w:val="00365374"/>
    <w:rsid w:val="00390FC4"/>
    <w:rsid w:val="003A5783"/>
    <w:rsid w:val="003C2F5A"/>
    <w:rsid w:val="003C4073"/>
    <w:rsid w:val="003C7673"/>
    <w:rsid w:val="003D06AE"/>
    <w:rsid w:val="003E26D3"/>
    <w:rsid w:val="003F2301"/>
    <w:rsid w:val="003F5817"/>
    <w:rsid w:val="004021B7"/>
    <w:rsid w:val="0040279E"/>
    <w:rsid w:val="004140F7"/>
    <w:rsid w:val="004175D0"/>
    <w:rsid w:val="00433AAF"/>
    <w:rsid w:val="00440828"/>
    <w:rsid w:val="0045617B"/>
    <w:rsid w:val="00456F3D"/>
    <w:rsid w:val="00460119"/>
    <w:rsid w:val="00464AE5"/>
    <w:rsid w:val="0049146C"/>
    <w:rsid w:val="00493596"/>
    <w:rsid w:val="004A0C40"/>
    <w:rsid w:val="004A216A"/>
    <w:rsid w:val="004A4C79"/>
    <w:rsid w:val="004B4E3A"/>
    <w:rsid w:val="004B68FB"/>
    <w:rsid w:val="004B7F06"/>
    <w:rsid w:val="004C6884"/>
    <w:rsid w:val="004E644D"/>
    <w:rsid w:val="004F4766"/>
    <w:rsid w:val="00501B92"/>
    <w:rsid w:val="0051006B"/>
    <w:rsid w:val="00510126"/>
    <w:rsid w:val="005135F0"/>
    <w:rsid w:val="0051410E"/>
    <w:rsid w:val="005173A8"/>
    <w:rsid w:val="00523B76"/>
    <w:rsid w:val="00525997"/>
    <w:rsid w:val="00531971"/>
    <w:rsid w:val="00537113"/>
    <w:rsid w:val="00550869"/>
    <w:rsid w:val="00556445"/>
    <w:rsid w:val="005566D7"/>
    <w:rsid w:val="00572286"/>
    <w:rsid w:val="00575DDF"/>
    <w:rsid w:val="00576035"/>
    <w:rsid w:val="00577234"/>
    <w:rsid w:val="00577FDB"/>
    <w:rsid w:val="00581318"/>
    <w:rsid w:val="005959A7"/>
    <w:rsid w:val="00596D85"/>
    <w:rsid w:val="005A1879"/>
    <w:rsid w:val="005A2E34"/>
    <w:rsid w:val="005A3879"/>
    <w:rsid w:val="005A629D"/>
    <w:rsid w:val="005A7E8F"/>
    <w:rsid w:val="005B1052"/>
    <w:rsid w:val="005B43D1"/>
    <w:rsid w:val="005C0B12"/>
    <w:rsid w:val="005C2968"/>
    <w:rsid w:val="005C485A"/>
    <w:rsid w:val="005C48C8"/>
    <w:rsid w:val="005D13B5"/>
    <w:rsid w:val="005D48AE"/>
    <w:rsid w:val="005F0DB1"/>
    <w:rsid w:val="005F366C"/>
    <w:rsid w:val="005F6F22"/>
    <w:rsid w:val="006013C2"/>
    <w:rsid w:val="0061140F"/>
    <w:rsid w:val="00622CBC"/>
    <w:rsid w:val="00623927"/>
    <w:rsid w:val="00636736"/>
    <w:rsid w:val="00640ADD"/>
    <w:rsid w:val="006429C6"/>
    <w:rsid w:val="00643FD6"/>
    <w:rsid w:val="0065218B"/>
    <w:rsid w:val="00663BCB"/>
    <w:rsid w:val="006923BC"/>
    <w:rsid w:val="006955D3"/>
    <w:rsid w:val="006A2084"/>
    <w:rsid w:val="006A22D5"/>
    <w:rsid w:val="006B1B84"/>
    <w:rsid w:val="006C10FF"/>
    <w:rsid w:val="006C4359"/>
    <w:rsid w:val="006C66A7"/>
    <w:rsid w:val="006D12A0"/>
    <w:rsid w:val="006E060F"/>
    <w:rsid w:val="006E59B0"/>
    <w:rsid w:val="006E650B"/>
    <w:rsid w:val="006E692C"/>
    <w:rsid w:val="006F3206"/>
    <w:rsid w:val="007141A5"/>
    <w:rsid w:val="00720AFA"/>
    <w:rsid w:val="0072120C"/>
    <w:rsid w:val="00723E88"/>
    <w:rsid w:val="007247B0"/>
    <w:rsid w:val="00726170"/>
    <w:rsid w:val="00741664"/>
    <w:rsid w:val="00744C21"/>
    <w:rsid w:val="007461CF"/>
    <w:rsid w:val="00754701"/>
    <w:rsid w:val="00756C1B"/>
    <w:rsid w:val="00760A56"/>
    <w:rsid w:val="00760E18"/>
    <w:rsid w:val="007643DE"/>
    <w:rsid w:val="00764555"/>
    <w:rsid w:val="00773AF0"/>
    <w:rsid w:val="00773E9E"/>
    <w:rsid w:val="007778AB"/>
    <w:rsid w:val="00795995"/>
    <w:rsid w:val="007966A0"/>
    <w:rsid w:val="007A6744"/>
    <w:rsid w:val="007C0281"/>
    <w:rsid w:val="007C54CB"/>
    <w:rsid w:val="007D2B45"/>
    <w:rsid w:val="007D4E50"/>
    <w:rsid w:val="007E06AD"/>
    <w:rsid w:val="007F0CA7"/>
    <w:rsid w:val="007F4E32"/>
    <w:rsid w:val="007F6E35"/>
    <w:rsid w:val="00800B51"/>
    <w:rsid w:val="00803E6D"/>
    <w:rsid w:val="008056FE"/>
    <w:rsid w:val="00813974"/>
    <w:rsid w:val="008207B9"/>
    <w:rsid w:val="00822462"/>
    <w:rsid w:val="00823E9D"/>
    <w:rsid w:val="00825ACD"/>
    <w:rsid w:val="00826AA3"/>
    <w:rsid w:val="0083371E"/>
    <w:rsid w:val="00834EA9"/>
    <w:rsid w:val="0083512A"/>
    <w:rsid w:val="00857574"/>
    <w:rsid w:val="008660D7"/>
    <w:rsid w:val="00875D9F"/>
    <w:rsid w:val="00893375"/>
    <w:rsid w:val="008A2A4B"/>
    <w:rsid w:val="008B20D8"/>
    <w:rsid w:val="008B61EB"/>
    <w:rsid w:val="008C2E57"/>
    <w:rsid w:val="008D319A"/>
    <w:rsid w:val="008D58AE"/>
    <w:rsid w:val="008D6441"/>
    <w:rsid w:val="008D72C7"/>
    <w:rsid w:val="008E6443"/>
    <w:rsid w:val="008F1DEF"/>
    <w:rsid w:val="008F2A64"/>
    <w:rsid w:val="0090114C"/>
    <w:rsid w:val="00915398"/>
    <w:rsid w:val="00935036"/>
    <w:rsid w:val="00941E73"/>
    <w:rsid w:val="00960964"/>
    <w:rsid w:val="00964B4F"/>
    <w:rsid w:val="0097008C"/>
    <w:rsid w:val="009833F6"/>
    <w:rsid w:val="009A1233"/>
    <w:rsid w:val="009A1577"/>
    <w:rsid w:val="009A4D41"/>
    <w:rsid w:val="009A5060"/>
    <w:rsid w:val="009B2C11"/>
    <w:rsid w:val="009C5527"/>
    <w:rsid w:val="009D00D5"/>
    <w:rsid w:val="009E3616"/>
    <w:rsid w:val="009E40DB"/>
    <w:rsid w:val="009E4340"/>
    <w:rsid w:val="009F0845"/>
    <w:rsid w:val="009F4FDD"/>
    <w:rsid w:val="00A02B42"/>
    <w:rsid w:val="00A02D65"/>
    <w:rsid w:val="00A06B89"/>
    <w:rsid w:val="00A207C5"/>
    <w:rsid w:val="00A20E20"/>
    <w:rsid w:val="00A2203A"/>
    <w:rsid w:val="00A3201B"/>
    <w:rsid w:val="00A4514D"/>
    <w:rsid w:val="00A47619"/>
    <w:rsid w:val="00A518BC"/>
    <w:rsid w:val="00A53592"/>
    <w:rsid w:val="00A55512"/>
    <w:rsid w:val="00A60B75"/>
    <w:rsid w:val="00A65D8A"/>
    <w:rsid w:val="00A662D5"/>
    <w:rsid w:val="00A67C30"/>
    <w:rsid w:val="00A72000"/>
    <w:rsid w:val="00A85289"/>
    <w:rsid w:val="00A857F1"/>
    <w:rsid w:val="00A96810"/>
    <w:rsid w:val="00AA435F"/>
    <w:rsid w:val="00AC20E2"/>
    <w:rsid w:val="00AC49C6"/>
    <w:rsid w:val="00AE22A7"/>
    <w:rsid w:val="00B03E5B"/>
    <w:rsid w:val="00B248BF"/>
    <w:rsid w:val="00B3628A"/>
    <w:rsid w:val="00B375B6"/>
    <w:rsid w:val="00B42429"/>
    <w:rsid w:val="00B51B71"/>
    <w:rsid w:val="00B53905"/>
    <w:rsid w:val="00B53C55"/>
    <w:rsid w:val="00B56E36"/>
    <w:rsid w:val="00B61B61"/>
    <w:rsid w:val="00B71999"/>
    <w:rsid w:val="00B7247F"/>
    <w:rsid w:val="00B81C34"/>
    <w:rsid w:val="00B84201"/>
    <w:rsid w:val="00B848FD"/>
    <w:rsid w:val="00B86868"/>
    <w:rsid w:val="00BA0B1E"/>
    <w:rsid w:val="00BA2464"/>
    <w:rsid w:val="00BA56AA"/>
    <w:rsid w:val="00BB0893"/>
    <w:rsid w:val="00BB1858"/>
    <w:rsid w:val="00BC165C"/>
    <w:rsid w:val="00BC2616"/>
    <w:rsid w:val="00BD28DC"/>
    <w:rsid w:val="00BF3EEA"/>
    <w:rsid w:val="00C00C6F"/>
    <w:rsid w:val="00C079CA"/>
    <w:rsid w:val="00C07C70"/>
    <w:rsid w:val="00C111E2"/>
    <w:rsid w:val="00C12465"/>
    <w:rsid w:val="00C12BF4"/>
    <w:rsid w:val="00C15574"/>
    <w:rsid w:val="00C16C95"/>
    <w:rsid w:val="00C27F65"/>
    <w:rsid w:val="00C45D89"/>
    <w:rsid w:val="00C6079D"/>
    <w:rsid w:val="00C65ABE"/>
    <w:rsid w:val="00C67E01"/>
    <w:rsid w:val="00C7203B"/>
    <w:rsid w:val="00C730B6"/>
    <w:rsid w:val="00C73ABD"/>
    <w:rsid w:val="00C75DD4"/>
    <w:rsid w:val="00C86573"/>
    <w:rsid w:val="00C92335"/>
    <w:rsid w:val="00C961BB"/>
    <w:rsid w:val="00CA30FB"/>
    <w:rsid w:val="00CA7D7D"/>
    <w:rsid w:val="00CB0B8D"/>
    <w:rsid w:val="00CB1D6F"/>
    <w:rsid w:val="00CB40B3"/>
    <w:rsid w:val="00CB4A8B"/>
    <w:rsid w:val="00CC7DDF"/>
    <w:rsid w:val="00CD30A3"/>
    <w:rsid w:val="00CD6861"/>
    <w:rsid w:val="00CE27EC"/>
    <w:rsid w:val="00CE46A9"/>
    <w:rsid w:val="00CE6654"/>
    <w:rsid w:val="00CF0D33"/>
    <w:rsid w:val="00D109F9"/>
    <w:rsid w:val="00D22428"/>
    <w:rsid w:val="00D24EAA"/>
    <w:rsid w:val="00D319C8"/>
    <w:rsid w:val="00D33BA3"/>
    <w:rsid w:val="00D34807"/>
    <w:rsid w:val="00D34F2F"/>
    <w:rsid w:val="00D37FC7"/>
    <w:rsid w:val="00D40365"/>
    <w:rsid w:val="00D40F28"/>
    <w:rsid w:val="00D52C31"/>
    <w:rsid w:val="00D53016"/>
    <w:rsid w:val="00D65066"/>
    <w:rsid w:val="00D72BC4"/>
    <w:rsid w:val="00D756DB"/>
    <w:rsid w:val="00D75718"/>
    <w:rsid w:val="00D850BB"/>
    <w:rsid w:val="00D855B3"/>
    <w:rsid w:val="00D93558"/>
    <w:rsid w:val="00D94A83"/>
    <w:rsid w:val="00DA2147"/>
    <w:rsid w:val="00DA348C"/>
    <w:rsid w:val="00DA4A5A"/>
    <w:rsid w:val="00DA74B1"/>
    <w:rsid w:val="00DB4FFF"/>
    <w:rsid w:val="00DB7A27"/>
    <w:rsid w:val="00DD0599"/>
    <w:rsid w:val="00DD3EB1"/>
    <w:rsid w:val="00DD53E4"/>
    <w:rsid w:val="00DD651A"/>
    <w:rsid w:val="00DE2A75"/>
    <w:rsid w:val="00E0190C"/>
    <w:rsid w:val="00E14137"/>
    <w:rsid w:val="00E1523D"/>
    <w:rsid w:val="00E16A82"/>
    <w:rsid w:val="00E20216"/>
    <w:rsid w:val="00E2299F"/>
    <w:rsid w:val="00E2490F"/>
    <w:rsid w:val="00E32637"/>
    <w:rsid w:val="00E4139F"/>
    <w:rsid w:val="00E42C93"/>
    <w:rsid w:val="00E55C5C"/>
    <w:rsid w:val="00E6263E"/>
    <w:rsid w:val="00E767FA"/>
    <w:rsid w:val="00E85DA2"/>
    <w:rsid w:val="00EA4318"/>
    <w:rsid w:val="00EA6C12"/>
    <w:rsid w:val="00EB591F"/>
    <w:rsid w:val="00EC62ED"/>
    <w:rsid w:val="00ED0B63"/>
    <w:rsid w:val="00ED2929"/>
    <w:rsid w:val="00ED678D"/>
    <w:rsid w:val="00EE553F"/>
    <w:rsid w:val="00EE625C"/>
    <w:rsid w:val="00EF0BC5"/>
    <w:rsid w:val="00F0142F"/>
    <w:rsid w:val="00F017E5"/>
    <w:rsid w:val="00F02D49"/>
    <w:rsid w:val="00F26C9C"/>
    <w:rsid w:val="00F4394C"/>
    <w:rsid w:val="00F51D2C"/>
    <w:rsid w:val="00F5285F"/>
    <w:rsid w:val="00F53801"/>
    <w:rsid w:val="00F60C43"/>
    <w:rsid w:val="00F6245E"/>
    <w:rsid w:val="00F70FF2"/>
    <w:rsid w:val="00F722D5"/>
    <w:rsid w:val="00F85CFD"/>
    <w:rsid w:val="00F945C9"/>
    <w:rsid w:val="00F95CD0"/>
    <w:rsid w:val="00F97903"/>
    <w:rsid w:val="00FA0C5F"/>
    <w:rsid w:val="00FB21E4"/>
    <w:rsid w:val="00FC5625"/>
    <w:rsid w:val="00FC5753"/>
    <w:rsid w:val="00FC5949"/>
    <w:rsid w:val="00FC7EFC"/>
    <w:rsid w:val="00FE03CB"/>
    <w:rsid w:val="00FE0A17"/>
    <w:rsid w:val="00FE6982"/>
    <w:rsid w:val="00FF01E5"/>
    <w:rsid w:val="00FF5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2">
    <w:name w:val="heading 2"/>
    <w:basedOn w:val="Normal"/>
    <w:next w:val="Normal"/>
    <w:link w:val="Heading2Char"/>
    <w:uiPriority w:val="9"/>
    <w:semiHidden/>
    <w:unhideWhenUsed/>
    <w:qFormat/>
    <w:rsid w:val="00DB7A27"/>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4"/>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5"/>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5"/>
      </w:numPr>
      <w:spacing w:before="200"/>
      <w:jc w:val="both"/>
    </w:pPr>
  </w:style>
  <w:style w:type="paragraph" w:customStyle="1" w:styleId="SubLevel2">
    <w:name w:val="Sub Level 2"/>
    <w:basedOn w:val="Normal"/>
    <w:next w:val="Normal"/>
    <w:rsid w:val="00C15574"/>
    <w:pPr>
      <w:numPr>
        <w:ilvl w:val="2"/>
        <w:numId w:val="5"/>
      </w:numPr>
      <w:spacing w:before="200"/>
      <w:jc w:val="both"/>
    </w:pPr>
  </w:style>
  <w:style w:type="paragraph" w:customStyle="1" w:styleId="SubLevel3">
    <w:name w:val="Sub Level 3"/>
    <w:basedOn w:val="Normal"/>
    <w:next w:val="Normal"/>
    <w:link w:val="SubLevel3Char"/>
    <w:rsid w:val="00C15574"/>
    <w:pPr>
      <w:numPr>
        <w:ilvl w:val="3"/>
        <w:numId w:val="5"/>
      </w:numPr>
      <w:spacing w:before="200"/>
      <w:jc w:val="both"/>
    </w:pPr>
  </w:style>
  <w:style w:type="paragraph" w:customStyle="1" w:styleId="SubLevel4">
    <w:name w:val="Sub Level 4"/>
    <w:basedOn w:val="Normal"/>
    <w:next w:val="Normal"/>
    <w:link w:val="SubLevel4Char"/>
    <w:rsid w:val="00C15574"/>
    <w:pPr>
      <w:numPr>
        <w:ilvl w:val="4"/>
        <w:numId w:val="5"/>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character" w:customStyle="1" w:styleId="SubLevel3Char">
    <w:name w:val="Sub Level 3 Char"/>
    <w:link w:val="SubLevel3"/>
    <w:rsid w:val="00663BCB"/>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055960"/>
    <w:pPr>
      <w:keepNext/>
      <w:numPr>
        <w:numId w:val="8"/>
      </w:numPr>
      <w:spacing w:before="480"/>
      <w:outlineLvl w:val="0"/>
    </w:pPr>
    <w:rPr>
      <w:b/>
      <w:sz w:val="32"/>
    </w:rPr>
  </w:style>
  <w:style w:type="character" w:customStyle="1" w:styleId="Heading2Char">
    <w:name w:val="Heading 2 Char"/>
    <w:basedOn w:val="DefaultParagraphFont"/>
    <w:link w:val="Heading2"/>
    <w:uiPriority w:val="9"/>
    <w:semiHidden/>
    <w:rsid w:val="00DB7A27"/>
    <w:rPr>
      <w:rFonts w:asciiTheme="majorHAnsi" w:eastAsiaTheme="majorEastAsia" w:hAnsiTheme="majorHAnsi" w:cstheme="majorBidi"/>
      <w:b/>
      <w:bCs/>
      <w:color w:val="DDDDDD" w:themeColor="accent1"/>
      <w:sz w:val="26"/>
      <w:szCs w:val="26"/>
      <w:lang w:eastAsia="en-AU"/>
    </w:rPr>
  </w:style>
  <w:style w:type="paragraph" w:styleId="NormalWeb">
    <w:name w:val="Normal (Web)"/>
    <w:basedOn w:val="Normal"/>
    <w:uiPriority w:val="99"/>
    <w:semiHidden/>
    <w:unhideWhenUsed/>
    <w:rsid w:val="00DB7A27"/>
    <w:pPr>
      <w:spacing w:after="336"/>
    </w:pPr>
  </w:style>
  <w:style w:type="paragraph" w:styleId="BalloonText">
    <w:name w:val="Balloon Text"/>
    <w:basedOn w:val="Normal"/>
    <w:link w:val="BalloonTextChar"/>
    <w:uiPriority w:val="99"/>
    <w:semiHidden/>
    <w:unhideWhenUsed/>
    <w:rsid w:val="00DB7A27"/>
    <w:rPr>
      <w:rFonts w:ascii="Tahoma" w:hAnsi="Tahoma" w:cs="Tahoma"/>
      <w:sz w:val="16"/>
      <w:szCs w:val="16"/>
    </w:rPr>
  </w:style>
  <w:style w:type="character" w:customStyle="1" w:styleId="BalloonTextChar">
    <w:name w:val="Balloon Text Char"/>
    <w:basedOn w:val="DefaultParagraphFont"/>
    <w:link w:val="BalloonText"/>
    <w:uiPriority w:val="99"/>
    <w:semiHidden/>
    <w:rsid w:val="00DB7A27"/>
    <w:rPr>
      <w:rFonts w:ascii="Tahoma" w:eastAsia="Times New Roman" w:hAnsi="Tahoma" w:cs="Tahoma"/>
      <w:sz w:val="16"/>
      <w:szCs w:val="16"/>
      <w:lang w:eastAsia="en-AU"/>
    </w:rPr>
  </w:style>
  <w:style w:type="paragraph" w:customStyle="1" w:styleId="Default">
    <w:name w:val="Default"/>
    <w:rsid w:val="00DB7A27"/>
    <w:pPr>
      <w:autoSpaceDE w:val="0"/>
      <w:autoSpaceDN w:val="0"/>
      <w:adjustRightInd w:val="0"/>
      <w:spacing w:after="0" w:line="240" w:lineRule="auto"/>
    </w:pPr>
    <w:rPr>
      <w:rFonts w:ascii="Gill Sans MT" w:hAnsi="Gill Sans MT" w:cs="Gill Sans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2">
    <w:name w:val="heading 2"/>
    <w:basedOn w:val="Normal"/>
    <w:next w:val="Normal"/>
    <w:link w:val="Heading2Char"/>
    <w:uiPriority w:val="9"/>
    <w:semiHidden/>
    <w:unhideWhenUsed/>
    <w:qFormat/>
    <w:rsid w:val="00DB7A27"/>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4"/>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5"/>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5"/>
      </w:numPr>
      <w:spacing w:before="200"/>
      <w:jc w:val="both"/>
    </w:pPr>
  </w:style>
  <w:style w:type="paragraph" w:customStyle="1" w:styleId="SubLevel2">
    <w:name w:val="Sub Level 2"/>
    <w:basedOn w:val="Normal"/>
    <w:next w:val="Normal"/>
    <w:rsid w:val="00C15574"/>
    <w:pPr>
      <w:numPr>
        <w:ilvl w:val="2"/>
        <w:numId w:val="5"/>
      </w:numPr>
      <w:spacing w:before="200"/>
      <w:jc w:val="both"/>
    </w:pPr>
  </w:style>
  <w:style w:type="paragraph" w:customStyle="1" w:styleId="SubLevel3">
    <w:name w:val="Sub Level 3"/>
    <w:basedOn w:val="Normal"/>
    <w:next w:val="Normal"/>
    <w:link w:val="SubLevel3Char"/>
    <w:rsid w:val="00C15574"/>
    <w:pPr>
      <w:numPr>
        <w:ilvl w:val="3"/>
        <w:numId w:val="5"/>
      </w:numPr>
      <w:spacing w:before="200"/>
      <w:jc w:val="both"/>
    </w:pPr>
  </w:style>
  <w:style w:type="paragraph" w:customStyle="1" w:styleId="SubLevel4">
    <w:name w:val="Sub Level 4"/>
    <w:basedOn w:val="Normal"/>
    <w:next w:val="Normal"/>
    <w:link w:val="SubLevel4Char"/>
    <w:rsid w:val="00C15574"/>
    <w:pPr>
      <w:numPr>
        <w:ilvl w:val="4"/>
        <w:numId w:val="5"/>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character" w:customStyle="1" w:styleId="SubLevel3Char">
    <w:name w:val="Sub Level 3 Char"/>
    <w:link w:val="SubLevel3"/>
    <w:rsid w:val="00663BCB"/>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055960"/>
    <w:pPr>
      <w:keepNext/>
      <w:numPr>
        <w:numId w:val="8"/>
      </w:numPr>
      <w:spacing w:before="480"/>
      <w:outlineLvl w:val="0"/>
    </w:pPr>
    <w:rPr>
      <w:b/>
      <w:sz w:val="32"/>
    </w:rPr>
  </w:style>
  <w:style w:type="character" w:customStyle="1" w:styleId="Heading2Char">
    <w:name w:val="Heading 2 Char"/>
    <w:basedOn w:val="DefaultParagraphFont"/>
    <w:link w:val="Heading2"/>
    <w:uiPriority w:val="9"/>
    <w:semiHidden/>
    <w:rsid w:val="00DB7A27"/>
    <w:rPr>
      <w:rFonts w:asciiTheme="majorHAnsi" w:eastAsiaTheme="majorEastAsia" w:hAnsiTheme="majorHAnsi" w:cstheme="majorBidi"/>
      <w:b/>
      <w:bCs/>
      <w:color w:val="DDDDDD" w:themeColor="accent1"/>
      <w:sz w:val="26"/>
      <w:szCs w:val="26"/>
      <w:lang w:eastAsia="en-AU"/>
    </w:rPr>
  </w:style>
  <w:style w:type="paragraph" w:styleId="NormalWeb">
    <w:name w:val="Normal (Web)"/>
    <w:basedOn w:val="Normal"/>
    <w:uiPriority w:val="99"/>
    <w:semiHidden/>
    <w:unhideWhenUsed/>
    <w:rsid w:val="00DB7A27"/>
    <w:pPr>
      <w:spacing w:after="336"/>
    </w:pPr>
  </w:style>
  <w:style w:type="paragraph" w:styleId="BalloonText">
    <w:name w:val="Balloon Text"/>
    <w:basedOn w:val="Normal"/>
    <w:link w:val="BalloonTextChar"/>
    <w:uiPriority w:val="99"/>
    <w:semiHidden/>
    <w:unhideWhenUsed/>
    <w:rsid w:val="00DB7A27"/>
    <w:rPr>
      <w:rFonts w:ascii="Tahoma" w:hAnsi="Tahoma" w:cs="Tahoma"/>
      <w:sz w:val="16"/>
      <w:szCs w:val="16"/>
    </w:rPr>
  </w:style>
  <w:style w:type="character" w:customStyle="1" w:styleId="BalloonTextChar">
    <w:name w:val="Balloon Text Char"/>
    <w:basedOn w:val="DefaultParagraphFont"/>
    <w:link w:val="BalloonText"/>
    <w:uiPriority w:val="99"/>
    <w:semiHidden/>
    <w:rsid w:val="00DB7A27"/>
    <w:rPr>
      <w:rFonts w:ascii="Tahoma" w:eastAsia="Times New Roman" w:hAnsi="Tahoma" w:cs="Tahoma"/>
      <w:sz w:val="16"/>
      <w:szCs w:val="16"/>
      <w:lang w:eastAsia="en-AU"/>
    </w:rPr>
  </w:style>
  <w:style w:type="paragraph" w:customStyle="1" w:styleId="Default">
    <w:name w:val="Default"/>
    <w:rsid w:val="00DB7A27"/>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22611">
      <w:bodyDiv w:val="1"/>
      <w:marLeft w:val="0"/>
      <w:marRight w:val="0"/>
      <w:marTop w:val="0"/>
      <w:marBottom w:val="0"/>
      <w:divBdr>
        <w:top w:val="none" w:sz="0" w:space="0" w:color="auto"/>
        <w:left w:val="none" w:sz="0" w:space="0" w:color="auto"/>
        <w:bottom w:val="none" w:sz="0" w:space="0" w:color="auto"/>
        <w:right w:val="none" w:sz="0" w:space="0" w:color="auto"/>
      </w:divBdr>
      <w:divsChild>
        <w:div w:id="2064673287">
          <w:marLeft w:val="0"/>
          <w:marRight w:val="0"/>
          <w:marTop w:val="0"/>
          <w:marBottom w:val="0"/>
          <w:divBdr>
            <w:top w:val="none" w:sz="0" w:space="0" w:color="auto"/>
            <w:left w:val="none" w:sz="0" w:space="0" w:color="auto"/>
            <w:bottom w:val="none" w:sz="0" w:space="0" w:color="auto"/>
            <w:right w:val="none" w:sz="0" w:space="0" w:color="auto"/>
          </w:divBdr>
          <w:divsChild>
            <w:div w:id="740756871">
              <w:marLeft w:val="0"/>
              <w:marRight w:val="0"/>
              <w:marTop w:val="0"/>
              <w:marBottom w:val="0"/>
              <w:divBdr>
                <w:top w:val="none" w:sz="0" w:space="0" w:color="auto"/>
                <w:left w:val="none" w:sz="0" w:space="0" w:color="auto"/>
                <w:bottom w:val="none" w:sz="0" w:space="0" w:color="auto"/>
                <w:right w:val="none" w:sz="0" w:space="0" w:color="auto"/>
              </w:divBdr>
              <w:divsChild>
                <w:div w:id="1568951933">
                  <w:marLeft w:val="0"/>
                  <w:marRight w:val="0"/>
                  <w:marTop w:val="0"/>
                  <w:marBottom w:val="0"/>
                  <w:divBdr>
                    <w:top w:val="none" w:sz="0" w:space="0" w:color="auto"/>
                    <w:left w:val="none" w:sz="0" w:space="0" w:color="auto"/>
                    <w:bottom w:val="none" w:sz="0" w:space="0" w:color="auto"/>
                    <w:right w:val="none" w:sz="0" w:space="0" w:color="auto"/>
                  </w:divBdr>
                  <w:divsChild>
                    <w:div w:id="1136532618">
                      <w:marLeft w:val="0"/>
                      <w:marRight w:val="0"/>
                      <w:marTop w:val="0"/>
                      <w:marBottom w:val="0"/>
                      <w:divBdr>
                        <w:top w:val="none" w:sz="0" w:space="0" w:color="auto"/>
                        <w:left w:val="none" w:sz="0" w:space="0" w:color="auto"/>
                        <w:bottom w:val="none" w:sz="0" w:space="0" w:color="auto"/>
                        <w:right w:val="none" w:sz="0" w:space="0" w:color="auto"/>
                      </w:divBdr>
                      <w:divsChild>
                        <w:div w:id="334574721">
                          <w:marLeft w:val="0"/>
                          <w:marRight w:val="0"/>
                          <w:marTop w:val="720"/>
                          <w:marBottom w:val="0"/>
                          <w:divBdr>
                            <w:top w:val="none" w:sz="0" w:space="0" w:color="auto"/>
                            <w:left w:val="none" w:sz="0" w:space="0" w:color="auto"/>
                            <w:bottom w:val="none" w:sz="0" w:space="0" w:color="auto"/>
                            <w:right w:val="none" w:sz="0" w:space="0" w:color="auto"/>
                          </w:divBdr>
                          <w:divsChild>
                            <w:div w:id="1487547349">
                              <w:marLeft w:val="-225"/>
                              <w:marRight w:val="-225"/>
                              <w:marTop w:val="0"/>
                              <w:marBottom w:val="0"/>
                              <w:divBdr>
                                <w:top w:val="none" w:sz="0" w:space="0" w:color="auto"/>
                                <w:left w:val="none" w:sz="0" w:space="0" w:color="auto"/>
                                <w:bottom w:val="none" w:sz="0" w:space="0" w:color="auto"/>
                                <w:right w:val="none" w:sz="0" w:space="0" w:color="auto"/>
                              </w:divBdr>
                              <w:divsChild>
                                <w:div w:id="137260609">
                                  <w:marLeft w:val="0"/>
                                  <w:marRight w:val="0"/>
                                  <w:marTop w:val="0"/>
                                  <w:marBottom w:val="0"/>
                                  <w:divBdr>
                                    <w:top w:val="none" w:sz="0" w:space="0" w:color="auto"/>
                                    <w:left w:val="none" w:sz="0" w:space="0" w:color="auto"/>
                                    <w:bottom w:val="none" w:sz="0" w:space="0" w:color="auto"/>
                                    <w:right w:val="none" w:sz="0" w:space="0" w:color="auto"/>
                                  </w:divBdr>
                                  <w:divsChild>
                                    <w:div w:id="12961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BA21-205F-4DBE-97B4-DDB5A971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&amp; Assoc</dc:creator>
  <cp:lastModifiedBy>JON &amp; Assoc</cp:lastModifiedBy>
  <cp:revision>9</cp:revision>
  <dcterms:created xsi:type="dcterms:W3CDTF">2017-06-20T03:37:00Z</dcterms:created>
  <dcterms:modified xsi:type="dcterms:W3CDTF">2017-10-18T22:15:00Z</dcterms:modified>
</cp:coreProperties>
</file>